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C16DCE" w14:textId="77777777" w:rsidR="0031037D" w:rsidRPr="0031037D" w:rsidRDefault="0031037D" w:rsidP="0031037D">
      <w:pPr>
        <w:rPr>
          <w:rFonts w:eastAsia="Times New Roman"/>
          <w:b/>
          <w:bCs/>
          <w:sz w:val="40"/>
          <w:szCs w:val="40"/>
          <w:lang w:val="nl-BE"/>
        </w:rPr>
      </w:pPr>
      <w:r w:rsidRPr="0031037D">
        <w:rPr>
          <w:rFonts w:eastAsia="Times New Roman"/>
          <w:b/>
          <w:bCs/>
          <w:sz w:val="40"/>
          <w:szCs w:val="40"/>
          <w:lang w:val="nl-BE"/>
        </w:rPr>
        <w:t xml:space="preserve">Scheiden van </w:t>
      </w:r>
      <w:proofErr w:type="spellStart"/>
      <w:r w:rsidRPr="0031037D">
        <w:rPr>
          <w:rFonts w:eastAsia="Times New Roman"/>
          <w:b/>
          <w:bCs/>
          <w:sz w:val="40"/>
          <w:szCs w:val="40"/>
          <w:lang w:val="nl-BE"/>
        </w:rPr>
        <w:t>runderdrijfmest</w:t>
      </w:r>
      <w:proofErr w:type="spellEnd"/>
      <w:r w:rsidRPr="0031037D">
        <w:rPr>
          <w:rFonts w:eastAsia="Times New Roman"/>
          <w:b/>
          <w:bCs/>
          <w:sz w:val="40"/>
          <w:szCs w:val="40"/>
          <w:lang w:val="nl-BE"/>
        </w:rPr>
        <w:t>, de mogelijkheden op het melkveebedrijf</w:t>
      </w:r>
    </w:p>
    <w:p w14:paraId="2DFA7D38" w14:textId="5A9BC81A" w:rsidR="00A7103A" w:rsidRPr="00A7103A" w:rsidRDefault="00A7103A" w:rsidP="00A7103A">
      <w:pPr>
        <w:rPr>
          <w:b/>
          <w:bCs/>
          <w:lang w:val="nl-BE"/>
        </w:rPr>
      </w:pPr>
      <w:r w:rsidRPr="76BA626D">
        <w:rPr>
          <w:b/>
          <w:bCs/>
          <w:lang w:val="nl-BE"/>
        </w:rPr>
        <w:t xml:space="preserve">B3W, de Begeleidingsdienst voor een Betere Bodem- en Waterkwaliteit, organiseerde op 13 september een thematisch uitwisselingsmoment (TUM) rond het scheiden van </w:t>
      </w:r>
      <w:proofErr w:type="spellStart"/>
      <w:r w:rsidRPr="76BA626D">
        <w:rPr>
          <w:b/>
          <w:bCs/>
          <w:lang w:val="nl-BE"/>
        </w:rPr>
        <w:t>runderdrijfmest</w:t>
      </w:r>
      <w:proofErr w:type="spellEnd"/>
      <w:r w:rsidRPr="76BA626D">
        <w:rPr>
          <w:b/>
          <w:bCs/>
          <w:lang w:val="nl-BE"/>
        </w:rPr>
        <w:t xml:space="preserve">. Welk type scheider is het meest geschikt, wat zijn de toepassingsmogelijkheden voor de dikke en dunne fractie en hoe verandert de N/P-verhouding na het scheidingsproces? Melkveebedrijf het </w:t>
      </w:r>
      <w:proofErr w:type="spellStart"/>
      <w:r w:rsidRPr="76BA626D">
        <w:rPr>
          <w:b/>
          <w:bCs/>
          <w:lang w:val="nl-BE"/>
        </w:rPr>
        <w:t>Renierenhof</w:t>
      </w:r>
      <w:proofErr w:type="spellEnd"/>
      <w:r w:rsidRPr="76BA626D">
        <w:rPr>
          <w:b/>
          <w:bCs/>
          <w:lang w:val="nl-BE"/>
        </w:rPr>
        <w:t xml:space="preserve"> uit Kinrooi deelde enthousiast zijn ervaringen.</w:t>
      </w:r>
    </w:p>
    <w:p w14:paraId="09AA0267" w14:textId="77777777" w:rsidR="003F449D" w:rsidRPr="003F449D" w:rsidRDefault="003F449D" w:rsidP="003F449D">
      <w:pPr>
        <w:rPr>
          <w:lang w:val="nl-BE"/>
        </w:rPr>
      </w:pPr>
      <w:r w:rsidRPr="003F449D">
        <w:rPr>
          <w:lang w:val="nl-BE"/>
        </w:rPr>
        <w:t xml:space="preserve">Het </w:t>
      </w:r>
      <w:proofErr w:type="spellStart"/>
      <w:r w:rsidRPr="003F449D">
        <w:rPr>
          <w:lang w:val="nl-BE"/>
        </w:rPr>
        <w:t>Renierenhof</w:t>
      </w:r>
      <w:proofErr w:type="spellEnd"/>
      <w:r w:rsidRPr="003F449D">
        <w:rPr>
          <w:lang w:val="nl-BE"/>
        </w:rPr>
        <w:t xml:space="preserve"> is een melkveebedrijf gelegen te Kinrooi bestaande uit 180 melkkoeien aangevuld met een 100 stuks jongvee. De rundveestal is opgebouwd uit diepstrooisel ligboxen waarbij mest, via een mestschuif, in een centrale kelder wordt geduwd. Het teeltplan bestaat uit maïs en grasland.      </w:t>
      </w:r>
    </w:p>
    <w:p w14:paraId="73EFE5CB" w14:textId="77777777" w:rsidR="00127566" w:rsidRPr="00127566" w:rsidRDefault="00127566" w:rsidP="00127566">
      <w:pPr>
        <w:rPr>
          <w:b/>
          <w:bCs/>
          <w:lang w:val="nl-BE"/>
        </w:rPr>
      </w:pPr>
      <w:r w:rsidRPr="00127566">
        <w:rPr>
          <w:b/>
          <w:bCs/>
          <w:lang w:val="nl-BE"/>
        </w:rPr>
        <w:t>Waarom scheiden van mest?</w:t>
      </w:r>
    </w:p>
    <w:p w14:paraId="24A11047" w14:textId="32354D82" w:rsidR="00641A40" w:rsidRPr="00641A40" w:rsidRDefault="00641A40" w:rsidP="76BA626D">
      <w:r>
        <w:t xml:space="preserve">Het </w:t>
      </w:r>
      <w:proofErr w:type="spellStart"/>
      <w:r>
        <w:t>Renierenhof</w:t>
      </w:r>
      <w:proofErr w:type="spellEnd"/>
      <w:r>
        <w:t xml:space="preserve"> </w:t>
      </w:r>
      <w:r w:rsidR="4D88ED0D">
        <w:t xml:space="preserve"> heeft gekozen voor het scheiden v</w:t>
      </w:r>
      <w:r w:rsidR="02B82E5A">
        <w:t xml:space="preserve">an mest voor het kostenbesparend plaatje. Door de dikke fractie in te zetten als boxenstrooisel hoeven ze geen extern strooisel meer aan te kopen. </w:t>
      </w:r>
      <w:r w:rsidR="4D88ED0D">
        <w:t xml:space="preserve"> </w:t>
      </w:r>
      <w:r w:rsidR="1945812E">
        <w:t>Het bedrijf</w:t>
      </w:r>
      <w:r w:rsidR="4D88ED0D">
        <w:t xml:space="preserve"> </w:t>
      </w:r>
      <w:r>
        <w:t>maakt gebruik van een eigen vijzelpers/schroefpers.</w:t>
      </w:r>
      <w:r w:rsidR="6EC06421">
        <w:t xml:space="preserve"> Deze is het meeste geschikt voor het bedrijf omdat de dikke fractie wordt gebruikt als boxenstrooisel. </w:t>
      </w:r>
      <w:r>
        <w:t xml:space="preserve"> Het scheidingsproces resulteert in een dikke en dunne fractie.</w:t>
      </w:r>
      <w:r w:rsidR="02E8C344">
        <w:t xml:space="preserve"> De mest wordt doorheen de zeven geperst en resulteert in een dunne en dikke fractie. De dunne fractie gaat naar een aparte opslag en de dikke fractie valt vooraan uit de s</w:t>
      </w:r>
      <w:r w:rsidR="7F01278D">
        <w:t>c</w:t>
      </w:r>
      <w:r w:rsidR="02E8C344">
        <w:t xml:space="preserve">heider. </w:t>
      </w:r>
      <w:r>
        <w:t xml:space="preserve">Met veel enthousiasme benadrukte het </w:t>
      </w:r>
      <w:proofErr w:type="spellStart"/>
      <w:r>
        <w:t>Renierenhof</w:t>
      </w:r>
      <w:proofErr w:type="spellEnd"/>
      <w:r>
        <w:t xml:space="preserve"> tevens de voordelen omtrent het gebruik van de dikke fractie als boxenstrooisel: “Het comfort van de koeien neemt toe. Door de dikke laag</w:t>
      </w:r>
      <w:r w:rsidR="1D769D87">
        <w:t xml:space="preserve"> van strooisel</w:t>
      </w:r>
      <w:r>
        <w:t xml:space="preserve"> neemt het aantal pootproblemen zienderogen af wat het algemeen welzijn van de koeien ten goede komt.” Verder deelde ze met ons mee dat het gebruik van dikke fractie in diepstrooisel ligboxen kostenbesparend werkt aangezien de aankoop van boxenstrooisel en/of matrassen wegvalt.” </w:t>
      </w:r>
      <w:r w:rsidR="19D4663F">
        <w:t>Momenteel gebruiken ze de dikke fractie enkel als boxenstrooisel maar als er vraag is vanuit de landbouw voor dikke fractie willen ze het wel overwegen om meer te produceren voor afzet.</w:t>
      </w:r>
    </w:p>
    <w:p w14:paraId="005AD6E3" w14:textId="77777777" w:rsidR="00A72907" w:rsidRDefault="00A72907" w:rsidP="000D78D3">
      <w:pPr>
        <w:keepNext/>
        <w:jc w:val="center"/>
      </w:pPr>
      <w:r>
        <w:rPr>
          <w:noProof/>
        </w:rPr>
        <w:drawing>
          <wp:inline distT="0" distB="0" distL="0" distR="0" wp14:anchorId="68AF723C" wp14:editId="41C63EEC">
            <wp:extent cx="2546490" cy="1714500"/>
            <wp:effectExtent l="0" t="0" r="6350" b="0"/>
            <wp:docPr id="1" name="Afbeelding 1" descr="Afbeelding met koe, runderachtig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oe, runderachtigen, zoogdier&#10;&#10;Automatisch gegenereerde beschrijving"/>
                    <pic:cNvPicPr/>
                  </pic:nvPicPr>
                  <pic:blipFill>
                    <a:blip r:embed="rId11"/>
                    <a:stretch>
                      <a:fillRect/>
                    </a:stretch>
                  </pic:blipFill>
                  <pic:spPr>
                    <a:xfrm>
                      <a:off x="0" y="0"/>
                      <a:ext cx="2626931" cy="1768660"/>
                    </a:xfrm>
                    <a:prstGeom prst="rect">
                      <a:avLst/>
                    </a:prstGeom>
                  </pic:spPr>
                </pic:pic>
              </a:graphicData>
            </a:graphic>
          </wp:inline>
        </w:drawing>
      </w:r>
    </w:p>
    <w:p w14:paraId="37F2623C" w14:textId="77777777" w:rsidR="00A72907" w:rsidRDefault="00A72907" w:rsidP="000D78D3">
      <w:pPr>
        <w:pStyle w:val="Bijschrift"/>
        <w:jc w:val="center"/>
      </w:pPr>
      <w:proofErr w:type="spellStart"/>
      <w:r>
        <w:t>Figuur</w:t>
      </w:r>
      <w:proofErr w:type="spellEnd"/>
      <w:r>
        <w:t xml:space="preserve"> </w:t>
      </w:r>
      <w:r>
        <w:fldChar w:fldCharType="begin"/>
      </w:r>
      <w:r>
        <w:instrText xml:space="preserve"> SEQ Figuur \* ARABIC </w:instrText>
      </w:r>
      <w:r>
        <w:fldChar w:fldCharType="separate"/>
      </w:r>
      <w:r>
        <w:rPr>
          <w:noProof/>
        </w:rPr>
        <w:t>1</w:t>
      </w:r>
      <w:r>
        <w:rPr>
          <w:noProof/>
        </w:rPr>
        <w:fldChar w:fldCharType="end"/>
      </w:r>
      <w:r>
        <w:t xml:space="preserve"> </w:t>
      </w:r>
      <w:proofErr w:type="spellStart"/>
      <w:r>
        <w:t>Koeien</w:t>
      </w:r>
      <w:proofErr w:type="spellEnd"/>
      <w:r>
        <w:t xml:space="preserve"> </w:t>
      </w:r>
      <w:proofErr w:type="spellStart"/>
      <w:r>
        <w:t>liggen</w:t>
      </w:r>
      <w:proofErr w:type="spellEnd"/>
      <w:r>
        <w:t xml:space="preserve"> </w:t>
      </w:r>
      <w:proofErr w:type="spellStart"/>
      <w:r>
        <w:t>comfortabel</w:t>
      </w:r>
      <w:proofErr w:type="spellEnd"/>
      <w:r>
        <w:t xml:space="preserve"> in de </w:t>
      </w:r>
      <w:proofErr w:type="spellStart"/>
      <w:r>
        <w:t>diepstrooiselboxen</w:t>
      </w:r>
      <w:proofErr w:type="spellEnd"/>
    </w:p>
    <w:p w14:paraId="411E4FD4" w14:textId="77777777" w:rsidR="00533D5D" w:rsidRPr="00ED6456" w:rsidRDefault="00533D5D" w:rsidP="00533D5D">
      <w:pPr>
        <w:pStyle w:val="Lijstopsomteken"/>
        <w:numPr>
          <w:ilvl w:val="0"/>
          <w:numId w:val="0"/>
        </w:numPr>
        <w:ind w:left="284" w:hanging="284"/>
      </w:pPr>
    </w:p>
    <w:p w14:paraId="29B12983" w14:textId="1A64A7AF" w:rsidR="000C4E1D" w:rsidRPr="003425E0" w:rsidRDefault="000D78D3" w:rsidP="003425E0">
      <w:pPr>
        <w:rPr>
          <w:lang w:val="nl-BE"/>
        </w:rPr>
      </w:pPr>
      <w:r w:rsidRPr="76BA626D">
        <w:rPr>
          <w:lang w:val="nl-BE"/>
        </w:rPr>
        <w:t>Naast de toepassing als boxenstrooisel kan de dikke fractie ook worden aangebracht op het land. Door het hoge organische stofgehalte draagt deze fractie positief bij aan het verbeteren van de bodemkwaliteit</w:t>
      </w:r>
      <w:r w:rsidR="352F4CFF" w:rsidRPr="76BA626D">
        <w:rPr>
          <w:lang w:val="nl-BE"/>
        </w:rPr>
        <w:t xml:space="preserve"> op de akkerlanden</w:t>
      </w:r>
      <w:r w:rsidRPr="76BA626D">
        <w:rPr>
          <w:lang w:val="nl-BE"/>
        </w:rPr>
        <w:t xml:space="preserve">. De dunne fractie wordt bij het </w:t>
      </w:r>
      <w:proofErr w:type="spellStart"/>
      <w:r w:rsidRPr="76BA626D">
        <w:rPr>
          <w:lang w:val="nl-BE"/>
        </w:rPr>
        <w:t>Renierenhof</w:t>
      </w:r>
      <w:proofErr w:type="spellEnd"/>
      <w:r w:rsidRPr="76BA626D">
        <w:rPr>
          <w:lang w:val="nl-BE"/>
        </w:rPr>
        <w:t xml:space="preserve"> uitgereden op het grasland: “Tijdens het injecteren van de dunne fractie</w:t>
      </w:r>
      <w:r w:rsidR="68E8AF80" w:rsidRPr="76BA626D">
        <w:rPr>
          <w:lang w:val="nl-BE"/>
        </w:rPr>
        <w:t xml:space="preserve"> di</w:t>
      </w:r>
      <w:r w:rsidRPr="76BA626D">
        <w:rPr>
          <w:lang w:val="nl-BE"/>
        </w:rPr>
        <w:t xml:space="preserve">e rijk is aan minerale N, komt er minder korstvorming </w:t>
      </w:r>
      <w:r w:rsidR="75010459" w:rsidRPr="76BA626D">
        <w:rPr>
          <w:lang w:val="nl-BE"/>
        </w:rPr>
        <w:t>voor. D</w:t>
      </w:r>
      <w:r w:rsidRPr="76BA626D">
        <w:rPr>
          <w:lang w:val="nl-BE"/>
        </w:rPr>
        <w:t>at resulteert in een efficiëntere bemesting en meer eiwit in het gras.”</w:t>
      </w:r>
      <w:r w:rsidR="2E2FDB2A" w:rsidRPr="76BA626D">
        <w:rPr>
          <w:lang w:val="nl-BE"/>
        </w:rPr>
        <w:t xml:space="preserve"> Het is een efficiëntere bemesting omwille dat de mest meer vloeibaar is en vlotter injecteert. De mest dringt hierdoor beter in de graszode door. </w:t>
      </w:r>
    </w:p>
    <w:p w14:paraId="08432C4E" w14:textId="171D0721" w:rsidR="49780613" w:rsidRDefault="49780613" w:rsidP="76BA626D">
      <w:pPr>
        <w:spacing w:line="259" w:lineRule="auto"/>
        <w:rPr>
          <w:lang w:val="nl-BE"/>
        </w:rPr>
      </w:pPr>
      <w:r w:rsidRPr="76BA626D">
        <w:rPr>
          <w:lang w:val="nl-BE"/>
        </w:rPr>
        <w:t xml:space="preserve">Tegenover de ruwe </w:t>
      </w:r>
      <w:proofErr w:type="spellStart"/>
      <w:r w:rsidRPr="76BA626D">
        <w:rPr>
          <w:lang w:val="nl-BE"/>
        </w:rPr>
        <w:t>rundermengmest</w:t>
      </w:r>
      <w:proofErr w:type="spellEnd"/>
      <w:r w:rsidRPr="76BA626D">
        <w:rPr>
          <w:lang w:val="nl-BE"/>
        </w:rPr>
        <w:t xml:space="preserve"> heeft de dunne fractie een lager droge </w:t>
      </w:r>
      <w:r w:rsidR="4B743220" w:rsidRPr="76BA626D">
        <w:rPr>
          <w:lang w:val="nl-BE"/>
        </w:rPr>
        <w:t>stofgehalte</w:t>
      </w:r>
      <w:r w:rsidRPr="76BA626D">
        <w:rPr>
          <w:lang w:val="nl-BE"/>
        </w:rPr>
        <w:t xml:space="preserve"> en een hogere fractie aan minerale stikstof. In de dikke fractie is het </w:t>
      </w:r>
      <w:r w:rsidR="5FF26C40" w:rsidRPr="76BA626D">
        <w:rPr>
          <w:lang w:val="nl-BE"/>
        </w:rPr>
        <w:t>stikstofgehalte</w:t>
      </w:r>
      <w:r w:rsidRPr="76BA626D">
        <w:rPr>
          <w:lang w:val="nl-BE"/>
        </w:rPr>
        <w:t xml:space="preserve"> en fosforgehalte hoger den de onbewerkte mest. Ook zit er in de dikke fractie meer organische sto</w:t>
      </w:r>
      <w:r w:rsidR="6099FECF" w:rsidRPr="76BA626D">
        <w:rPr>
          <w:lang w:val="nl-BE"/>
        </w:rPr>
        <w:t xml:space="preserve">f, wat het dus een ideale mestsoort zou maken voor de akkerlanden. Het is wel steeds aangeraden om </w:t>
      </w:r>
      <w:r w:rsidR="19471647" w:rsidRPr="76BA626D">
        <w:rPr>
          <w:lang w:val="nl-BE"/>
        </w:rPr>
        <w:t xml:space="preserve">regelmatig </w:t>
      </w:r>
      <w:proofErr w:type="spellStart"/>
      <w:r w:rsidR="19471647" w:rsidRPr="76BA626D">
        <w:rPr>
          <w:lang w:val="nl-BE"/>
        </w:rPr>
        <w:t>staalname</w:t>
      </w:r>
      <w:proofErr w:type="spellEnd"/>
      <w:r w:rsidR="19471647" w:rsidRPr="76BA626D">
        <w:rPr>
          <w:lang w:val="nl-BE"/>
        </w:rPr>
        <w:t xml:space="preserve"> te doen van de mestsoorten om de </w:t>
      </w:r>
      <w:r w:rsidR="17545C3A" w:rsidRPr="76BA626D">
        <w:rPr>
          <w:lang w:val="nl-BE"/>
        </w:rPr>
        <w:t>juiste</w:t>
      </w:r>
      <w:r w:rsidR="19471647" w:rsidRPr="76BA626D">
        <w:rPr>
          <w:lang w:val="nl-BE"/>
        </w:rPr>
        <w:t xml:space="preserve"> bemestingswaarde te kennen. </w:t>
      </w:r>
    </w:p>
    <w:p w14:paraId="2627B98B" w14:textId="77777777" w:rsidR="00461F45" w:rsidRPr="00461F45" w:rsidRDefault="00461F45" w:rsidP="00461F45">
      <w:pPr>
        <w:rPr>
          <w:b/>
          <w:bCs/>
          <w:lang w:val="nl-BE"/>
        </w:rPr>
      </w:pPr>
      <w:r w:rsidRPr="00461F45">
        <w:rPr>
          <w:b/>
          <w:bCs/>
          <w:lang w:val="nl-BE"/>
        </w:rPr>
        <w:t>Aandachtspunten?</w:t>
      </w:r>
    </w:p>
    <w:p w14:paraId="2EFB6E02" w14:textId="666E6824" w:rsidR="00566FE4" w:rsidRDefault="00566FE4" w:rsidP="00566FE4">
      <w:pPr>
        <w:rPr>
          <w:lang w:val="nl-BE"/>
        </w:rPr>
      </w:pPr>
      <w:r w:rsidRPr="00566FE4">
        <w:rPr>
          <w:lang w:val="nl-BE"/>
        </w:rPr>
        <w:t>Ondanks de vele voordelen verbonden aan het scheiden van mest dient er rekening gehouden te worden met volgende punten:</w:t>
      </w:r>
    </w:p>
    <w:p w14:paraId="10E68ED7" w14:textId="3CD65F76" w:rsidR="005806E8" w:rsidRDefault="005806E8" w:rsidP="004E73F1">
      <w:pPr>
        <w:pStyle w:val="Lijstopsomteken"/>
      </w:pPr>
      <w:r>
        <w:t>Verhoog</w:t>
      </w:r>
      <w:r w:rsidR="4E8C4F05">
        <w:t>d</w:t>
      </w:r>
      <w:r>
        <w:t xml:space="preserve"> sanitair risico bij het gebruik van dikke fractie als boxenstrooisel.</w:t>
      </w:r>
    </w:p>
    <w:p w14:paraId="349E1B00" w14:textId="71140DD6" w:rsidR="00ED6456" w:rsidRDefault="005806E8" w:rsidP="00566FE4">
      <w:pPr>
        <w:pStyle w:val="Lijstopsomteken"/>
      </w:pPr>
      <w:r>
        <w:t>Een verlies van organische stof bij toediening van de dunne fractie op het akkerland</w:t>
      </w:r>
      <w:r w:rsidR="3FDE384E">
        <w:t>. (Hierdoor is het aangeraden om de dunne fractie te gebruiken voor graslanden in plaats van akkerlanden)</w:t>
      </w:r>
    </w:p>
    <w:p w14:paraId="4481E20F" w14:textId="7681788F" w:rsidR="004E73F1" w:rsidRDefault="004E73F1" w:rsidP="004E73F1">
      <w:pPr>
        <w:pStyle w:val="Lijstopsomteken"/>
        <w:numPr>
          <w:ilvl w:val="0"/>
          <w:numId w:val="0"/>
        </w:numPr>
      </w:pPr>
    </w:p>
    <w:p w14:paraId="5FFB0E8B" w14:textId="2EE8C4E1" w:rsidR="00B60A6F" w:rsidRDefault="00B60A6F" w:rsidP="00B60A6F">
      <w:pPr>
        <w:jc w:val="both"/>
      </w:pPr>
      <w:r>
        <w:t xml:space="preserve">Bij het gebruik van dikke fractie als boxenstrooisel dient er voldoende aandacht gegeven te worden aan de </w:t>
      </w:r>
      <w:r w:rsidR="468206B6">
        <w:t>uierhygiëne,</w:t>
      </w:r>
      <w:r>
        <w:t xml:space="preserve"> Het vers instrooien van de dikke fractie (DS &gt; 30%) in laagjes alsook een goede ventilatie kan broei voorkomen. Het sanitair risico kan op deze manier beperkt worden</w:t>
      </w:r>
      <w:r w:rsidR="7DA16BBF">
        <w:t>,</w:t>
      </w:r>
      <w:r>
        <w:t xml:space="preserve"> vertel</w:t>
      </w:r>
      <w:r w:rsidR="0BE210A4">
        <w:t xml:space="preserve">t </w:t>
      </w:r>
      <w:r>
        <w:t xml:space="preserve">het </w:t>
      </w:r>
      <w:proofErr w:type="spellStart"/>
      <w:r>
        <w:t>Renierenhof</w:t>
      </w:r>
      <w:proofErr w:type="spellEnd"/>
      <w:r>
        <w:t xml:space="preserve"> ons. Verder dient er bij het aanbrengen van de dikke fractie als boxenstrooisel ook rekening gehouden te worden met de stalinrichting. Machinaal goed bereikbare ligboxen alsook voldoende draagkracht van de roosters en </w:t>
      </w:r>
      <w:proofErr w:type="spellStart"/>
      <w:r>
        <w:t>aslastplaten</w:t>
      </w:r>
      <w:proofErr w:type="spellEnd"/>
      <w:r>
        <w:t xml:space="preserve"> zijn noodzakelijk. Het aanbrengen van de dunne fractie op het akkerland gaat, ondanks de efficiëntere bemesting (meer minerale N), gepaard met een verlies aan organische stof. De dunne fractie kan bijgevolg het best uitgereden worden op grasland.</w:t>
      </w:r>
    </w:p>
    <w:p w14:paraId="2F0DB3E2" w14:textId="77777777" w:rsidR="000C73A2" w:rsidRDefault="000C73A2" w:rsidP="000C73A2">
      <w:pPr>
        <w:keepNext/>
        <w:jc w:val="center"/>
      </w:pPr>
      <w:r>
        <w:rPr>
          <w:noProof/>
        </w:rPr>
        <w:lastRenderedPageBreak/>
        <w:drawing>
          <wp:inline distT="0" distB="0" distL="0" distR="0" wp14:anchorId="057B5DE4" wp14:editId="68CDAE6B">
            <wp:extent cx="2016418" cy="2552700"/>
            <wp:effectExtent l="0" t="0" r="3175" b="0"/>
            <wp:docPr id="2" name="Afbeelding 2"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innen&#10;&#10;Automatisch gegenereerde beschrijving"/>
                    <pic:cNvPicPr/>
                  </pic:nvPicPr>
                  <pic:blipFill>
                    <a:blip r:embed="rId12"/>
                    <a:stretch>
                      <a:fillRect/>
                    </a:stretch>
                  </pic:blipFill>
                  <pic:spPr>
                    <a:xfrm>
                      <a:off x="0" y="0"/>
                      <a:ext cx="2023006" cy="2561040"/>
                    </a:xfrm>
                    <a:prstGeom prst="rect">
                      <a:avLst/>
                    </a:prstGeom>
                  </pic:spPr>
                </pic:pic>
              </a:graphicData>
            </a:graphic>
          </wp:inline>
        </w:drawing>
      </w:r>
    </w:p>
    <w:p w14:paraId="3BBAB9EC" w14:textId="77777777" w:rsidR="000C73A2" w:rsidRPr="006E757C" w:rsidRDefault="000C73A2" w:rsidP="000C73A2">
      <w:pPr>
        <w:pStyle w:val="Bijschrift"/>
        <w:jc w:val="center"/>
      </w:pPr>
      <w:proofErr w:type="spellStart"/>
      <w:r>
        <w:t>Figuur</w:t>
      </w:r>
      <w:proofErr w:type="spellEnd"/>
      <w:r>
        <w:t xml:space="preserve"> </w:t>
      </w:r>
      <w:r>
        <w:fldChar w:fldCharType="begin"/>
      </w:r>
      <w:r>
        <w:instrText xml:space="preserve"> SEQ Figuur \* ARABIC </w:instrText>
      </w:r>
      <w:r>
        <w:fldChar w:fldCharType="separate"/>
      </w:r>
      <w:r>
        <w:rPr>
          <w:noProof/>
        </w:rPr>
        <w:t>2</w:t>
      </w:r>
      <w:r>
        <w:rPr>
          <w:noProof/>
        </w:rPr>
        <w:fldChar w:fldCharType="end"/>
      </w:r>
      <w:r>
        <w:t xml:space="preserve"> Het </w:t>
      </w:r>
      <w:proofErr w:type="spellStart"/>
      <w:r>
        <w:t>instrooien</w:t>
      </w:r>
      <w:proofErr w:type="spellEnd"/>
      <w:r>
        <w:t xml:space="preserve"> van de boxen met </w:t>
      </w:r>
      <w:proofErr w:type="spellStart"/>
      <w:r>
        <w:t>een</w:t>
      </w:r>
      <w:proofErr w:type="spellEnd"/>
      <w:r>
        <w:t xml:space="preserve"> </w:t>
      </w:r>
      <w:proofErr w:type="spellStart"/>
      <w:r>
        <w:t>kniklader</w:t>
      </w:r>
      <w:proofErr w:type="spellEnd"/>
    </w:p>
    <w:p w14:paraId="2F4CC426" w14:textId="77777777" w:rsidR="000C73A2" w:rsidRPr="00B60A6F" w:rsidRDefault="000C73A2" w:rsidP="00B60A6F">
      <w:pPr>
        <w:jc w:val="both"/>
      </w:pPr>
    </w:p>
    <w:p w14:paraId="5041D4CC" w14:textId="7295DA4B" w:rsidR="007525F9" w:rsidRPr="007C6F78" w:rsidRDefault="007525F9" w:rsidP="007C6F78">
      <w:pPr>
        <w:pStyle w:val="TitelInleiding"/>
      </w:pPr>
      <w:r w:rsidRPr="004F54FB">
        <w:t>Meer weten?</w:t>
      </w:r>
    </w:p>
    <w:p w14:paraId="3D4A0806" w14:textId="4B515226" w:rsidR="00A07BB1" w:rsidRDefault="23DD33EB" w:rsidP="43E77FC6">
      <w:pPr>
        <w:spacing w:after="0"/>
        <w:rPr>
          <w:lang w:val="nl-BE"/>
        </w:rPr>
      </w:pPr>
      <w:r w:rsidRPr="43E77FC6">
        <w:rPr>
          <w:lang w:val="nl-BE"/>
        </w:rPr>
        <w:t>Bekijk</w:t>
      </w:r>
      <w:r w:rsidR="032FA684" w:rsidRPr="43E77FC6">
        <w:rPr>
          <w:lang w:val="nl-BE"/>
        </w:rPr>
        <w:t xml:space="preserve"> </w:t>
      </w:r>
      <w:r w:rsidR="00A07BB1" w:rsidRPr="43E77FC6">
        <w:rPr>
          <w:lang w:val="nl-BE"/>
        </w:rPr>
        <w:t xml:space="preserve">de Webinar ‘Scheiden van </w:t>
      </w:r>
      <w:proofErr w:type="spellStart"/>
      <w:r w:rsidR="00A07BB1" w:rsidRPr="43E77FC6">
        <w:rPr>
          <w:lang w:val="nl-BE"/>
        </w:rPr>
        <w:t>runderdrijfmest</w:t>
      </w:r>
      <w:proofErr w:type="spellEnd"/>
      <w:r w:rsidR="00A07BB1" w:rsidRPr="43E77FC6">
        <w:rPr>
          <w:lang w:val="nl-BE"/>
        </w:rPr>
        <w:t xml:space="preserve">, de mogelijkheden op het melkveebedrijf’ van maandag 13 september </w:t>
      </w:r>
      <w:r w:rsidR="07824660" w:rsidRPr="43E77FC6">
        <w:rPr>
          <w:lang w:val="nl-BE"/>
        </w:rPr>
        <w:t>20</w:t>
      </w:r>
      <w:r w:rsidR="00A07BB1" w:rsidRPr="43E77FC6">
        <w:rPr>
          <w:lang w:val="nl-BE"/>
        </w:rPr>
        <w:t xml:space="preserve">21 </w:t>
      </w:r>
      <w:r w:rsidR="44FF656E" w:rsidRPr="43E77FC6">
        <w:rPr>
          <w:lang w:val="nl-BE"/>
        </w:rPr>
        <w:t>opnieuw, via</w:t>
      </w:r>
      <w:r w:rsidR="00A07BB1" w:rsidRPr="43E77FC6">
        <w:rPr>
          <w:lang w:val="nl-BE"/>
        </w:rPr>
        <w:t xml:space="preserve"> </w:t>
      </w:r>
      <w:hyperlink r:id="rId13" w:history="1">
        <w:r w:rsidR="772CF35C" w:rsidRPr="76BA626D">
          <w:rPr>
            <w:lang w:val="nl-BE"/>
          </w:rPr>
          <w:t xml:space="preserve">deze </w:t>
        </w:r>
        <w:r w:rsidR="772CF35C" w:rsidRPr="76BA626D">
          <w:rPr>
            <w:rStyle w:val="Hyperlink"/>
            <w:lang w:val="nl-BE"/>
          </w:rPr>
          <w:t>link</w:t>
        </w:r>
      </w:hyperlink>
      <w:r w:rsidR="00A07BB1" w:rsidRPr="43E77FC6">
        <w:rPr>
          <w:lang w:val="nl-BE"/>
        </w:rPr>
        <w:t xml:space="preserve"> terugvinden. Voor meer informatie kan je steeds contact opnemen met </w:t>
      </w:r>
      <w:hyperlink r:id="rId14">
        <w:r w:rsidR="00A07BB1" w:rsidRPr="43E77FC6">
          <w:rPr>
            <w:rStyle w:val="Hyperlink"/>
            <w:lang w:val="nl-BE"/>
          </w:rPr>
          <w:t>lore.luys@b3w.vlaanderen.be</w:t>
        </w:r>
      </w:hyperlink>
      <w:r w:rsidR="00A07BB1" w:rsidRPr="43E77FC6">
        <w:rPr>
          <w:lang w:val="nl-BE"/>
        </w:rPr>
        <w:t xml:space="preserve"> of </w:t>
      </w:r>
      <w:hyperlink r:id="rId15">
        <w:r w:rsidR="00A07BB1" w:rsidRPr="43E77FC6">
          <w:rPr>
            <w:rStyle w:val="Hyperlink"/>
            <w:lang w:val="nl-BE"/>
          </w:rPr>
          <w:t>marijke.gijbels@b3w.vlaanderen.be</w:t>
        </w:r>
      </w:hyperlink>
      <w:r w:rsidR="00A07BB1" w:rsidRPr="43E77FC6">
        <w:rPr>
          <w:lang w:val="nl-BE"/>
        </w:rPr>
        <w:t xml:space="preserve">.     </w:t>
      </w:r>
    </w:p>
    <w:p w14:paraId="4BD66021" w14:textId="7A32AE86" w:rsidR="00A07BB1" w:rsidRDefault="00A07BB1" w:rsidP="00A07BB1">
      <w:pPr>
        <w:spacing w:after="0"/>
        <w:rPr>
          <w:bCs/>
          <w:lang w:val="nl-BE"/>
        </w:rPr>
      </w:pPr>
    </w:p>
    <w:p w14:paraId="055E3109" w14:textId="77777777" w:rsidR="00A07BB1" w:rsidRPr="00A07BB1" w:rsidRDefault="00A07BB1" w:rsidP="00A07BB1">
      <w:pPr>
        <w:spacing w:after="0"/>
        <w:rPr>
          <w:bCs/>
          <w:lang w:val="nl-BE"/>
        </w:rPr>
      </w:pPr>
    </w:p>
    <w:p w14:paraId="71A62A7B" w14:textId="5FA50548" w:rsidR="0088549B" w:rsidRDefault="00B24F74" w:rsidP="00B21A22">
      <w:pPr>
        <w:spacing w:after="0"/>
        <w:rPr>
          <w:rFonts w:asciiTheme="minorHAnsi" w:hAnsiTheme="minorHAnsi" w:cstheme="minorHAnsi"/>
          <w:i/>
          <w:iCs/>
          <w:sz w:val="16"/>
          <w:szCs w:val="16"/>
        </w:rPr>
      </w:pPr>
      <w:r w:rsidRPr="004F54FB">
        <w:rPr>
          <w:rFonts w:asciiTheme="minorHAnsi" w:hAnsiTheme="minorHAnsi" w:cstheme="minorHAnsi"/>
          <w:i/>
          <w:iCs/>
          <w:sz w:val="16"/>
          <w:szCs w:val="16"/>
        </w:rPr>
        <w:t>///////////////////////////////////////////////////////////////////////////////////////////////////////////////////////////////////////////////////////////////</w:t>
      </w:r>
    </w:p>
    <w:p w14:paraId="58C888C6" w14:textId="2059ADCC" w:rsidR="00B21A22" w:rsidRDefault="00B21A22" w:rsidP="00B21A22">
      <w:pPr>
        <w:spacing w:after="0"/>
        <w:rPr>
          <w:rFonts w:asciiTheme="minorHAnsi" w:hAnsiTheme="minorHAnsi" w:cstheme="minorHAnsi"/>
          <w:i/>
          <w:iCs/>
          <w:sz w:val="16"/>
          <w:szCs w:val="16"/>
        </w:rPr>
      </w:pPr>
    </w:p>
    <w:p w14:paraId="2B6D34EA" w14:textId="03AB60F5" w:rsidR="00B21A22" w:rsidRDefault="00B21A22" w:rsidP="00B21A22">
      <w:pPr>
        <w:spacing w:after="0"/>
        <w:rPr>
          <w:rFonts w:asciiTheme="minorHAnsi" w:hAnsiTheme="minorHAnsi" w:cstheme="minorHAnsi"/>
          <w:i/>
          <w:iCs/>
          <w:sz w:val="16"/>
          <w:szCs w:val="16"/>
        </w:rPr>
      </w:pPr>
    </w:p>
    <w:p w14:paraId="3057263E" w14:textId="77777777" w:rsidR="00B21A22" w:rsidRPr="0088549B" w:rsidRDefault="00B21A22" w:rsidP="00B21A22">
      <w:pPr>
        <w:spacing w:after="0"/>
        <w:jc w:val="both"/>
        <w:rPr>
          <w:rFonts w:asciiTheme="minorHAnsi" w:hAnsiTheme="minorHAnsi" w:cstheme="minorHAnsi"/>
          <w:lang w:val="nl-BE"/>
        </w:rPr>
      </w:pPr>
    </w:p>
    <w:p w14:paraId="79591759" w14:textId="77777777" w:rsidR="00FE3286" w:rsidRDefault="00FE3286" w:rsidP="00FE3286">
      <w:pPr>
        <w:pStyle w:val="TitelInleiding"/>
        <w:pBdr>
          <w:top w:val="single" w:sz="4" w:space="1" w:color="auto"/>
          <w:left w:val="single" w:sz="4" w:space="1" w:color="auto"/>
          <w:bottom w:val="single" w:sz="4" w:space="1" w:color="auto"/>
          <w:right w:val="single" w:sz="4" w:space="1" w:color="auto"/>
        </w:pBdr>
        <w:jc w:val="both"/>
        <w:rPr>
          <w:sz w:val="24"/>
          <w:szCs w:val="24"/>
        </w:rPr>
      </w:pPr>
      <w:r>
        <w:rPr>
          <w:sz w:val="24"/>
          <w:szCs w:val="24"/>
        </w:rPr>
        <w:t>Over B3W</w:t>
      </w:r>
    </w:p>
    <w:p w14:paraId="69E19E47" w14:textId="77777777" w:rsidR="00FE3286" w:rsidRPr="00D86CA9" w:rsidRDefault="00FE3286" w:rsidP="00FE3286">
      <w:pPr>
        <w:pBdr>
          <w:top w:val="single" w:sz="4" w:space="1" w:color="auto"/>
          <w:left w:val="single" w:sz="4" w:space="1" w:color="auto"/>
          <w:bottom w:val="single" w:sz="4" w:space="1" w:color="auto"/>
          <w:right w:val="single" w:sz="4" w:space="1" w:color="auto"/>
        </w:pBdr>
        <w:jc w:val="both"/>
        <w:rPr>
          <w:b/>
          <w:bCs/>
          <w:lang w:val="nl-BE"/>
        </w:rPr>
      </w:pPr>
      <w:r>
        <w:t xml:space="preserve">Dertien Vlaamse praktijk- en onderzoekscentra zetten hun schouders onder de Begeleidingsdienst voor een Betere Bodem- en Waterkwaliteit (B3W). Samen beheren we het kennisnetwerk en vertalen we die kennis naar direct toepasbare richtlijnen en </w:t>
      </w:r>
      <w:r w:rsidRPr="00B64C4B">
        <w:t xml:space="preserve">handvaten </w:t>
      </w:r>
      <w:r w:rsidRPr="00B64C4B">
        <w:rPr>
          <w:rStyle w:val="normaltextrun"/>
        </w:rPr>
        <w:t>voor land- en tuinbouwers in functie van een oordeelkundige bemesting en een geïntegreerd bodembeheer</w:t>
      </w:r>
      <w:r w:rsidRPr="00B64C4B">
        <w:t>.</w:t>
      </w:r>
      <w:r>
        <w:t xml:space="preserve"> </w:t>
      </w:r>
      <w:r w:rsidRPr="00C50E90">
        <w:rPr>
          <w:lang w:val="nl-BE"/>
        </w:rPr>
        <w:t>We vinden het daarin belangrijk om ook de land- en tuinbouwers te betrekken en hun ervaring en kennis op te nemen, alsook om hun creativiteit te stimuleren.</w:t>
      </w:r>
    </w:p>
    <w:p w14:paraId="0F81E7D5" w14:textId="77777777" w:rsidR="00FE3286" w:rsidRDefault="00FE3286" w:rsidP="00FE3286">
      <w:pPr>
        <w:pBdr>
          <w:top w:val="single" w:sz="4" w:space="1" w:color="auto"/>
          <w:left w:val="single" w:sz="4" w:space="1" w:color="auto"/>
          <w:bottom w:val="single" w:sz="4" w:space="1" w:color="auto"/>
          <w:right w:val="single" w:sz="4" w:space="1" w:color="auto"/>
        </w:pBdr>
        <w:jc w:val="both"/>
      </w:pPr>
      <w:r>
        <w:t xml:space="preserve">Onze medewerkers, met name de adviseurs en onderzoekers van de praktijk- en onderzoekscentra, brengen de verzamelde kennis ook rechtstreeks tot bij de land- en tuinbouwers. Ons multidisciplinaire team heeft belangrijke troeven om de adviesdienst tot een succes te maken: </w:t>
      </w:r>
    </w:p>
    <w:p w14:paraId="05A78849" w14:textId="77777777" w:rsidR="00FE3286" w:rsidRDefault="00FE3286" w:rsidP="00FE3286">
      <w:pPr>
        <w:numPr>
          <w:ilvl w:val="0"/>
          <w:numId w:val="22"/>
        </w:numPr>
        <w:pBdr>
          <w:top w:val="single" w:sz="4" w:space="1" w:color="auto"/>
          <w:left w:val="single" w:sz="4" w:space="1" w:color="auto"/>
          <w:bottom w:val="single" w:sz="4" w:space="1" w:color="auto"/>
          <w:right w:val="single" w:sz="4" w:space="1" w:color="auto"/>
        </w:pBdr>
        <w:spacing w:after="0"/>
        <w:ind w:left="284" w:hanging="284"/>
        <w:jc w:val="both"/>
        <w:rPr>
          <w:lang w:val="nl-BE"/>
        </w:rPr>
      </w:pPr>
      <w:r>
        <w:rPr>
          <w:lang w:val="nl-BE"/>
        </w:rPr>
        <w:lastRenderedPageBreak/>
        <w:t>In elk deel van Vlaanderen kunnen we begeleiders inzetten met kennis van het specifieke terrein en de aanwezige sectoren en teelten;</w:t>
      </w:r>
    </w:p>
    <w:p w14:paraId="07240AF3" w14:textId="77777777" w:rsidR="00FE3286" w:rsidRDefault="00FE3286" w:rsidP="00FE3286">
      <w:pPr>
        <w:numPr>
          <w:ilvl w:val="0"/>
          <w:numId w:val="22"/>
        </w:numPr>
        <w:pBdr>
          <w:top w:val="single" w:sz="4" w:space="1" w:color="auto"/>
          <w:left w:val="single" w:sz="4" w:space="1" w:color="auto"/>
          <w:bottom w:val="single" w:sz="4" w:space="1" w:color="auto"/>
          <w:right w:val="single" w:sz="4" w:space="1" w:color="auto"/>
        </w:pBdr>
        <w:spacing w:after="0"/>
        <w:ind w:left="284" w:hanging="284"/>
        <w:jc w:val="both"/>
        <w:rPr>
          <w:lang w:val="nl-BE"/>
        </w:rPr>
      </w:pPr>
      <w:r>
        <w:rPr>
          <w:lang w:val="nl-BE"/>
        </w:rPr>
        <w:t>Onze begeleiders hebben uitgebreide ervaring in het begeleiden van land- en tuinbouwers en het demonstreren van goede praktijken;</w:t>
      </w:r>
    </w:p>
    <w:p w14:paraId="0CC4C91F" w14:textId="77777777" w:rsidR="00FE3286" w:rsidRDefault="00FE3286" w:rsidP="00FE3286">
      <w:pPr>
        <w:numPr>
          <w:ilvl w:val="0"/>
          <w:numId w:val="22"/>
        </w:numPr>
        <w:pBdr>
          <w:top w:val="single" w:sz="4" w:space="1" w:color="auto"/>
          <w:left w:val="single" w:sz="4" w:space="1" w:color="auto"/>
          <w:bottom w:val="single" w:sz="4" w:space="1" w:color="auto"/>
          <w:right w:val="single" w:sz="4" w:space="1" w:color="auto"/>
        </w:pBdr>
        <w:spacing w:after="0"/>
        <w:ind w:left="284" w:hanging="284"/>
        <w:jc w:val="both"/>
        <w:rPr>
          <w:lang w:val="nl-BE"/>
        </w:rPr>
      </w:pPr>
      <w:r w:rsidRPr="0088549B">
        <w:rPr>
          <w:lang w:val="nl-BE"/>
        </w:rPr>
        <w:t>Er is ook academische expertise in het consortium aanwezig, waardoor de B3W-werking continu gevoed wordt met de laatste wetenschappelijke inzichten rond duurzaam bodem- en nutriëntenbeheer</w:t>
      </w:r>
      <w:r>
        <w:rPr>
          <w:lang w:val="nl-BE"/>
        </w:rPr>
        <w:t>.</w:t>
      </w:r>
    </w:p>
    <w:p w14:paraId="7464709E" w14:textId="77777777" w:rsidR="00FE3286" w:rsidRDefault="00FE3286" w:rsidP="00FE3286">
      <w:pPr>
        <w:pBdr>
          <w:top w:val="single" w:sz="4" w:space="1" w:color="auto"/>
          <w:left w:val="single" w:sz="4" w:space="1" w:color="auto"/>
          <w:bottom w:val="single" w:sz="4" w:space="1" w:color="auto"/>
          <w:right w:val="single" w:sz="4" w:space="1" w:color="auto"/>
        </w:pBdr>
        <w:spacing w:after="0"/>
        <w:jc w:val="both"/>
        <w:rPr>
          <w:lang w:val="nl-BE"/>
        </w:rPr>
      </w:pPr>
    </w:p>
    <w:p w14:paraId="4C414CBE" w14:textId="3929D652" w:rsidR="00FE3286" w:rsidRPr="0088549B" w:rsidRDefault="00FE3286" w:rsidP="00FE3286">
      <w:pPr>
        <w:pBdr>
          <w:top w:val="single" w:sz="4" w:space="1" w:color="auto"/>
          <w:left w:val="single" w:sz="4" w:space="1" w:color="auto"/>
          <w:bottom w:val="single" w:sz="4" w:space="1" w:color="auto"/>
          <w:right w:val="single" w:sz="4" w:space="1" w:color="auto"/>
        </w:pBdr>
        <w:spacing w:after="0"/>
        <w:jc w:val="both"/>
        <w:rPr>
          <w:lang w:val="nl-BE"/>
        </w:rPr>
      </w:pPr>
      <w:r>
        <w:t>N</w:t>
      </w:r>
      <w:r w:rsidRPr="38A084AF">
        <w:t>eem</w:t>
      </w:r>
      <w:r>
        <w:t>, voor nog meer info,</w:t>
      </w:r>
      <w:r w:rsidRPr="38A084AF">
        <w:t xml:space="preserve"> een kijkje op on</w:t>
      </w:r>
      <w:r>
        <w:t>ze website (</w:t>
      </w:r>
      <w:hyperlink r:id="rId16" w:history="1">
        <w:r w:rsidRPr="00F50811">
          <w:rPr>
            <w:rStyle w:val="Hyperlink"/>
          </w:rPr>
          <w:t>www.b3w.vlaanderen.be</w:t>
        </w:r>
      </w:hyperlink>
      <w:r>
        <w:t>).</w:t>
      </w:r>
    </w:p>
    <w:p w14:paraId="60B3551E" w14:textId="77777777" w:rsidR="00B21A22" w:rsidRPr="00B21A22" w:rsidRDefault="00B21A22" w:rsidP="00B21A22"/>
    <w:sectPr w:rsidR="00B21A22" w:rsidRPr="00B21A22" w:rsidSect="007323B8">
      <w:headerReference w:type="first" r:id="rId17"/>
      <w:footerReference w:type="first" r:id="rId18"/>
      <w:type w:val="continuous"/>
      <w:pgSz w:w="11906" w:h="16838"/>
      <w:pgMar w:top="3045" w:right="851" w:bottom="2410" w:left="1134" w:header="709" w:footer="7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0B52DF" w14:textId="77777777" w:rsidR="0095668A" w:rsidRDefault="0095668A" w:rsidP="0072637C">
      <w:r>
        <w:separator/>
      </w:r>
    </w:p>
  </w:endnote>
  <w:endnote w:type="continuationSeparator" w:id="0">
    <w:p w14:paraId="6286A491" w14:textId="77777777" w:rsidR="0095668A" w:rsidRDefault="0095668A" w:rsidP="0072637C">
      <w:r>
        <w:continuationSeparator/>
      </w:r>
    </w:p>
  </w:endnote>
  <w:endnote w:type="continuationNotice" w:id="1">
    <w:p w14:paraId="3A80FE73" w14:textId="77777777" w:rsidR="0095668A" w:rsidRDefault="009566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mbria"/>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3C30F" w14:textId="12338685" w:rsidR="00217288" w:rsidRPr="002368A4" w:rsidRDefault="00217288" w:rsidP="002368A4">
    <w:pPr>
      <w:tabs>
        <w:tab w:val="left" w:pos="4678"/>
      </w:tabs>
      <w:jc w:val="right"/>
      <w:rPr>
        <w:sz w:val="18"/>
        <w:szCs w:val="18"/>
      </w:rPr>
    </w:pPr>
    <w:r w:rsidRPr="002368A4">
      <w:rPr>
        <w:noProof/>
        <w:sz w:val="18"/>
        <w:szCs w:val="18"/>
        <w:lang w:val="nl-BE"/>
      </w:rPr>
      <w:drawing>
        <wp:anchor distT="0" distB="0" distL="114300" distR="114300" simplePos="0" relativeHeight="251658241" behindDoc="1" locked="0" layoutInCell="0" allowOverlap="1" wp14:anchorId="7563C312" wp14:editId="7563C313">
          <wp:simplePos x="0" y="0"/>
          <wp:positionH relativeFrom="page">
            <wp:posOffset>718961</wp:posOffset>
          </wp:positionH>
          <wp:positionV relativeFrom="page">
            <wp:posOffset>9822180</wp:posOffset>
          </wp:positionV>
          <wp:extent cx="745914" cy="331200"/>
          <wp:effectExtent l="19050" t="0" r="0" b="0"/>
          <wp:wrapNone/>
          <wp:docPr id="13" name="Afbeelding 4" descr="LOGO_VLAAMSE_OVERH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LAAMSE_OVERHEID.png"/>
                  <pic:cNvPicPr/>
                </pic:nvPicPr>
                <pic:blipFill>
                  <a:blip r:embed="rId1"/>
                  <a:stretch>
                    <a:fillRect/>
                  </a:stretch>
                </pic:blipFill>
                <pic:spPr>
                  <a:xfrm>
                    <a:off x="0" y="0"/>
                    <a:ext cx="745914" cy="331200"/>
                  </a:xfrm>
                  <a:prstGeom prst="rect">
                    <a:avLst/>
                  </a:prstGeom>
                  <a:noFill/>
                  <a:ln>
                    <a:noFill/>
                  </a:ln>
                </pic:spPr>
              </pic:pic>
            </a:graphicData>
          </a:graphic>
        </wp:anchor>
      </w:drawing>
    </w:r>
    <w:r w:rsidR="002368A4">
      <w:rPr>
        <w:sz w:val="18"/>
        <w:szCs w:val="18"/>
      </w:rPr>
      <w:tab/>
    </w:r>
    <w:r w:rsidR="00D254BC">
      <w:rPr>
        <w:sz w:val="18"/>
        <w:szCs w:val="18"/>
      </w:rPr>
      <w:t>www.b3w.vlaanderen</w:t>
    </w:r>
    <w:r w:rsidR="002368A4" w:rsidRPr="002368A4">
      <w:rPr>
        <w:sz w:val="18"/>
        <w:szCs w:val="18"/>
      </w:rPr>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02FC0" w14:textId="77777777" w:rsidR="0095668A" w:rsidRDefault="0095668A" w:rsidP="0072637C">
      <w:r>
        <w:separator/>
      </w:r>
    </w:p>
  </w:footnote>
  <w:footnote w:type="continuationSeparator" w:id="0">
    <w:p w14:paraId="51A9A21B" w14:textId="77777777" w:rsidR="0095668A" w:rsidRDefault="0095668A" w:rsidP="0072637C">
      <w:r>
        <w:continuationSeparator/>
      </w:r>
    </w:p>
  </w:footnote>
  <w:footnote w:type="continuationNotice" w:id="1">
    <w:p w14:paraId="29CF2376" w14:textId="77777777" w:rsidR="0095668A" w:rsidRDefault="0095668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3C30E" w14:textId="77777777" w:rsidR="00217288" w:rsidRDefault="00217288">
    <w:pPr>
      <w:pStyle w:val="Koptekst"/>
    </w:pPr>
    <w:r>
      <w:rPr>
        <w:noProof/>
        <w:lang w:val="nl-BE"/>
      </w:rPr>
      <w:drawing>
        <wp:anchor distT="0" distB="0" distL="114300" distR="114300" simplePos="0" relativeHeight="251658240" behindDoc="1" locked="0" layoutInCell="0" allowOverlap="1" wp14:anchorId="7563C310" wp14:editId="43AAD29C">
          <wp:simplePos x="0" y="0"/>
          <wp:positionH relativeFrom="page">
            <wp:posOffset>723900</wp:posOffset>
          </wp:positionH>
          <wp:positionV relativeFrom="page">
            <wp:posOffset>662820</wp:posOffset>
          </wp:positionV>
          <wp:extent cx="1787379" cy="516210"/>
          <wp:effectExtent l="0" t="0" r="3810"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amse-Reger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7379" cy="516210"/>
                  </a:xfrm>
                  <a:prstGeom prst="rect">
                    <a:avLst/>
                  </a:prstGeom>
                </pic:spPr>
              </pic:pic>
            </a:graphicData>
          </a:graphic>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japrIrpjAHUZ6" id="Q8+qgKCu"/>
    <int:WordHash hashCode="EuciHS3++c2fH6" id="teqEiUwS"/>
    <int:WordHash hashCode="xGZo6ZbwH6Gbl9" id="NZZCNo4u"/>
    <int:WordHash hashCode="TQTYOIO0eenJ73" id="JEJjm5jc"/>
    <int:WordHash hashCode="1w6PW3WbLIVnaB" id="PLtCt1TL"/>
    <int:WordHash hashCode="mODiEQA5NyhIxm" id="tf2hVYSB"/>
    <int:WordHash hashCode="JXW9zySIi1D+pS" id="8US6XVwl"/>
    <int:WordHash hashCode="YuwMdK8wz6SOLR" id="vEGFZOSy"/>
    <int:WordHash hashCode="2fmZssz6mEC+Zg" id="ImCucgu7"/>
    <int:WordHash hashCode="yaBmRBg15A0O3z" id="diLtcXgL"/>
    <int:WordHash hashCode="MSEwljWdtUmoZA" id="me9T4FVM"/>
    <int:WordHash hashCode="ic87cQR3tOGSqN" id="kfAWUgMO"/>
  </int:Manifest>
  <int:Observations>
    <int:Content id="Q8+qgKCu">
      <int:Rejection type="LegacyProofing"/>
    </int:Content>
    <int:Content id="teqEiUwS">
      <int:Rejection type="LegacyProofing"/>
    </int:Content>
    <int:Content id="NZZCNo4u">
      <int:Rejection type="LegacyProofing"/>
    </int:Content>
    <int:Content id="JEJjm5jc">
      <int:Rejection type="LegacyProofing"/>
    </int:Content>
    <int:Content id="PLtCt1TL">
      <int:Rejection type="LegacyProofing"/>
    </int:Content>
    <int:Content id="tf2hVYSB">
      <int:Rejection type="LegacyProofing"/>
    </int:Content>
    <int:Content id="8US6XVwl">
      <int:Rejection type="LegacyProofing"/>
    </int:Content>
    <int:Content id="vEGFZOSy">
      <int:Rejection type="LegacyProofing"/>
    </int:Content>
    <int:Content id="ImCucgu7">
      <int:Rejection type="LegacyProofing"/>
    </int:Content>
    <int:Content id="diLtcXgL">
      <int:Rejection type="LegacyProofing"/>
    </int:Content>
    <int:Content id="me9T4FVM">
      <int:Rejection type="LegacyProofing"/>
    </int:Content>
    <int:Content id="kfAWUgMO">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D01E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FE3F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7E31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7ECD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0698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4E77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2A05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A6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2F8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A8CC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C0785"/>
    <w:multiLevelType w:val="hybridMultilevel"/>
    <w:tmpl w:val="CABAD2AE"/>
    <w:lvl w:ilvl="0" w:tplc="14B6E35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2" w15:restartNumberingAfterBreak="0">
    <w:nsid w:val="03F926B5"/>
    <w:multiLevelType w:val="hybridMultilevel"/>
    <w:tmpl w:val="A83A68CC"/>
    <w:lvl w:ilvl="0" w:tplc="E6167A6A">
      <w:start w:val="1"/>
      <w:numFmt w:val="decimal"/>
      <w:lvlText w:val="%1."/>
      <w:lvlJc w:val="left"/>
      <w:pPr>
        <w:ind w:left="928" w:hanging="360"/>
      </w:pPr>
    </w:lvl>
    <w:lvl w:ilvl="1" w:tplc="08130019" w:tentative="1">
      <w:start w:val="1"/>
      <w:numFmt w:val="lowerLetter"/>
      <w:lvlText w:val="%2."/>
      <w:lvlJc w:val="left"/>
      <w:pPr>
        <w:ind w:left="1648" w:hanging="360"/>
      </w:pPr>
    </w:lvl>
    <w:lvl w:ilvl="2" w:tplc="0813001B" w:tentative="1">
      <w:start w:val="1"/>
      <w:numFmt w:val="lowerRoman"/>
      <w:lvlText w:val="%3."/>
      <w:lvlJc w:val="right"/>
      <w:pPr>
        <w:ind w:left="2368" w:hanging="180"/>
      </w:pPr>
    </w:lvl>
    <w:lvl w:ilvl="3" w:tplc="0813000F" w:tentative="1">
      <w:start w:val="1"/>
      <w:numFmt w:val="decimal"/>
      <w:lvlText w:val="%4."/>
      <w:lvlJc w:val="left"/>
      <w:pPr>
        <w:ind w:left="3088" w:hanging="360"/>
      </w:pPr>
    </w:lvl>
    <w:lvl w:ilvl="4" w:tplc="08130019" w:tentative="1">
      <w:start w:val="1"/>
      <w:numFmt w:val="lowerLetter"/>
      <w:lvlText w:val="%5."/>
      <w:lvlJc w:val="left"/>
      <w:pPr>
        <w:ind w:left="3808" w:hanging="360"/>
      </w:pPr>
    </w:lvl>
    <w:lvl w:ilvl="5" w:tplc="0813001B" w:tentative="1">
      <w:start w:val="1"/>
      <w:numFmt w:val="lowerRoman"/>
      <w:lvlText w:val="%6."/>
      <w:lvlJc w:val="right"/>
      <w:pPr>
        <w:ind w:left="4528" w:hanging="180"/>
      </w:pPr>
    </w:lvl>
    <w:lvl w:ilvl="6" w:tplc="0813000F" w:tentative="1">
      <w:start w:val="1"/>
      <w:numFmt w:val="decimal"/>
      <w:lvlText w:val="%7."/>
      <w:lvlJc w:val="left"/>
      <w:pPr>
        <w:ind w:left="5248" w:hanging="360"/>
      </w:pPr>
    </w:lvl>
    <w:lvl w:ilvl="7" w:tplc="08130019" w:tentative="1">
      <w:start w:val="1"/>
      <w:numFmt w:val="lowerLetter"/>
      <w:lvlText w:val="%8."/>
      <w:lvlJc w:val="left"/>
      <w:pPr>
        <w:ind w:left="5968" w:hanging="360"/>
      </w:pPr>
    </w:lvl>
    <w:lvl w:ilvl="8" w:tplc="0813001B" w:tentative="1">
      <w:start w:val="1"/>
      <w:numFmt w:val="lowerRoman"/>
      <w:lvlText w:val="%9."/>
      <w:lvlJc w:val="right"/>
      <w:pPr>
        <w:ind w:left="6688" w:hanging="180"/>
      </w:pPr>
    </w:lvl>
  </w:abstractNum>
  <w:abstractNum w:abstractNumId="13" w15:restartNumberingAfterBreak="0">
    <w:nsid w:val="0F41603E"/>
    <w:multiLevelType w:val="multilevel"/>
    <w:tmpl w:val="EF4489D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17AD0605"/>
    <w:multiLevelType w:val="hybridMultilevel"/>
    <w:tmpl w:val="4C943672"/>
    <w:lvl w:ilvl="0" w:tplc="71A43EB6">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0E752B"/>
    <w:multiLevelType w:val="hybridMultilevel"/>
    <w:tmpl w:val="FD4CD144"/>
    <w:lvl w:ilvl="0" w:tplc="F75E9C12">
      <w:numFmt w:val="bullet"/>
      <w:lvlText w:val="-"/>
      <w:lvlJc w:val="left"/>
      <w:pPr>
        <w:ind w:left="720" w:hanging="360"/>
      </w:pPr>
      <w:rPr>
        <w:rFonts w:ascii="Calibri" w:eastAsia="Times"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DDB5D00"/>
    <w:multiLevelType w:val="hybridMultilevel"/>
    <w:tmpl w:val="27A65A9C"/>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7"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24BD3"/>
    <w:multiLevelType w:val="hybridMultilevel"/>
    <w:tmpl w:val="9126CCD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9A65D46"/>
    <w:multiLevelType w:val="hybridMultilevel"/>
    <w:tmpl w:val="3CF6F358"/>
    <w:lvl w:ilvl="0" w:tplc="011A7C3A">
      <w:start w:val="1"/>
      <w:numFmt w:val="bullet"/>
      <w:lvlText w:val=""/>
      <w:lvlJc w:val="left"/>
      <w:pPr>
        <w:ind w:left="644" w:hanging="360"/>
      </w:pPr>
      <w:rPr>
        <w:rFonts w:ascii="Symbol" w:hAnsi="Symbol" w:hint="default"/>
        <w:b w:val="0"/>
        <w:i w:val="0"/>
        <w:color w:val="auto"/>
        <w:sz w:val="18"/>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348E0"/>
    <w:multiLevelType w:val="hybridMultilevel"/>
    <w:tmpl w:val="E9C495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5051452"/>
    <w:multiLevelType w:val="hybridMultilevel"/>
    <w:tmpl w:val="6ADCE108"/>
    <w:lvl w:ilvl="0" w:tplc="86167F54">
      <w:start w:val="1"/>
      <w:numFmt w:val="bullet"/>
      <w:lvlText w:val="•"/>
      <w:lvlJc w:val="left"/>
      <w:pPr>
        <w:tabs>
          <w:tab w:val="num" w:pos="720"/>
        </w:tabs>
        <w:ind w:left="720" w:hanging="360"/>
      </w:pPr>
      <w:rPr>
        <w:rFonts w:ascii="Arial" w:hAnsi="Arial" w:hint="default"/>
      </w:rPr>
    </w:lvl>
    <w:lvl w:ilvl="1" w:tplc="35D0C832">
      <w:numFmt w:val="bullet"/>
      <w:lvlText w:val="•"/>
      <w:lvlJc w:val="left"/>
      <w:pPr>
        <w:tabs>
          <w:tab w:val="num" w:pos="1440"/>
        </w:tabs>
        <w:ind w:left="1440" w:hanging="360"/>
      </w:pPr>
      <w:rPr>
        <w:rFonts w:ascii="Arial" w:hAnsi="Arial" w:hint="default"/>
      </w:rPr>
    </w:lvl>
    <w:lvl w:ilvl="2" w:tplc="9B9AD314" w:tentative="1">
      <w:start w:val="1"/>
      <w:numFmt w:val="bullet"/>
      <w:lvlText w:val="•"/>
      <w:lvlJc w:val="left"/>
      <w:pPr>
        <w:tabs>
          <w:tab w:val="num" w:pos="2160"/>
        </w:tabs>
        <w:ind w:left="2160" w:hanging="360"/>
      </w:pPr>
      <w:rPr>
        <w:rFonts w:ascii="Arial" w:hAnsi="Arial" w:hint="default"/>
      </w:rPr>
    </w:lvl>
    <w:lvl w:ilvl="3" w:tplc="5260C404" w:tentative="1">
      <w:start w:val="1"/>
      <w:numFmt w:val="bullet"/>
      <w:lvlText w:val="•"/>
      <w:lvlJc w:val="left"/>
      <w:pPr>
        <w:tabs>
          <w:tab w:val="num" w:pos="2880"/>
        </w:tabs>
        <w:ind w:left="2880" w:hanging="360"/>
      </w:pPr>
      <w:rPr>
        <w:rFonts w:ascii="Arial" w:hAnsi="Arial" w:hint="default"/>
      </w:rPr>
    </w:lvl>
    <w:lvl w:ilvl="4" w:tplc="4842A064" w:tentative="1">
      <w:start w:val="1"/>
      <w:numFmt w:val="bullet"/>
      <w:lvlText w:val="•"/>
      <w:lvlJc w:val="left"/>
      <w:pPr>
        <w:tabs>
          <w:tab w:val="num" w:pos="3600"/>
        </w:tabs>
        <w:ind w:left="3600" w:hanging="360"/>
      </w:pPr>
      <w:rPr>
        <w:rFonts w:ascii="Arial" w:hAnsi="Arial" w:hint="default"/>
      </w:rPr>
    </w:lvl>
    <w:lvl w:ilvl="5" w:tplc="C2B0794C" w:tentative="1">
      <w:start w:val="1"/>
      <w:numFmt w:val="bullet"/>
      <w:lvlText w:val="•"/>
      <w:lvlJc w:val="left"/>
      <w:pPr>
        <w:tabs>
          <w:tab w:val="num" w:pos="4320"/>
        </w:tabs>
        <w:ind w:left="4320" w:hanging="360"/>
      </w:pPr>
      <w:rPr>
        <w:rFonts w:ascii="Arial" w:hAnsi="Arial" w:hint="default"/>
      </w:rPr>
    </w:lvl>
    <w:lvl w:ilvl="6" w:tplc="B86237B8" w:tentative="1">
      <w:start w:val="1"/>
      <w:numFmt w:val="bullet"/>
      <w:lvlText w:val="•"/>
      <w:lvlJc w:val="left"/>
      <w:pPr>
        <w:tabs>
          <w:tab w:val="num" w:pos="5040"/>
        </w:tabs>
        <w:ind w:left="5040" w:hanging="360"/>
      </w:pPr>
      <w:rPr>
        <w:rFonts w:ascii="Arial" w:hAnsi="Arial" w:hint="default"/>
      </w:rPr>
    </w:lvl>
    <w:lvl w:ilvl="7" w:tplc="D9BA5FE4" w:tentative="1">
      <w:start w:val="1"/>
      <w:numFmt w:val="bullet"/>
      <w:lvlText w:val="•"/>
      <w:lvlJc w:val="left"/>
      <w:pPr>
        <w:tabs>
          <w:tab w:val="num" w:pos="5760"/>
        </w:tabs>
        <w:ind w:left="5760" w:hanging="360"/>
      </w:pPr>
      <w:rPr>
        <w:rFonts w:ascii="Arial" w:hAnsi="Arial" w:hint="default"/>
      </w:rPr>
    </w:lvl>
    <w:lvl w:ilvl="8" w:tplc="0C488BF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F804B3"/>
    <w:multiLevelType w:val="hybridMultilevel"/>
    <w:tmpl w:val="EFD8B1D0"/>
    <w:lvl w:ilvl="0" w:tplc="25B85112">
      <w:start w:val="1"/>
      <w:numFmt w:val="bullet"/>
      <w:lvlText w:val="–"/>
      <w:lvlJc w:val="left"/>
      <w:pPr>
        <w:ind w:left="720" w:hanging="360"/>
      </w:pPr>
      <w:rPr>
        <w:rFonts w:ascii="Flanders Art Serif" w:hAnsi="Flanders Art Serif" w:hint="default"/>
      </w:rPr>
    </w:lvl>
    <w:lvl w:ilvl="1" w:tplc="8780C95C">
      <w:start w:val="1"/>
      <w:numFmt w:val="bullet"/>
      <w:lvlText w:val="o"/>
      <w:lvlJc w:val="left"/>
      <w:pPr>
        <w:ind w:left="1440" w:hanging="360"/>
      </w:pPr>
      <w:rPr>
        <w:rFonts w:ascii="Courier New" w:hAnsi="Courier New" w:hint="default"/>
      </w:rPr>
    </w:lvl>
    <w:lvl w:ilvl="2" w:tplc="546C47B6">
      <w:start w:val="1"/>
      <w:numFmt w:val="bullet"/>
      <w:lvlText w:val=""/>
      <w:lvlJc w:val="left"/>
      <w:pPr>
        <w:ind w:left="2160" w:hanging="360"/>
      </w:pPr>
      <w:rPr>
        <w:rFonts w:ascii="Wingdings" w:hAnsi="Wingdings" w:hint="default"/>
      </w:rPr>
    </w:lvl>
    <w:lvl w:ilvl="3" w:tplc="A6024A32">
      <w:start w:val="1"/>
      <w:numFmt w:val="bullet"/>
      <w:lvlText w:val=""/>
      <w:lvlJc w:val="left"/>
      <w:pPr>
        <w:ind w:left="2880" w:hanging="360"/>
      </w:pPr>
      <w:rPr>
        <w:rFonts w:ascii="Symbol" w:hAnsi="Symbol" w:hint="default"/>
      </w:rPr>
    </w:lvl>
    <w:lvl w:ilvl="4" w:tplc="C6B46EE2">
      <w:start w:val="1"/>
      <w:numFmt w:val="bullet"/>
      <w:lvlText w:val="o"/>
      <w:lvlJc w:val="left"/>
      <w:pPr>
        <w:ind w:left="3600" w:hanging="360"/>
      </w:pPr>
      <w:rPr>
        <w:rFonts w:ascii="Courier New" w:hAnsi="Courier New" w:hint="default"/>
      </w:rPr>
    </w:lvl>
    <w:lvl w:ilvl="5" w:tplc="3912D844">
      <w:start w:val="1"/>
      <w:numFmt w:val="bullet"/>
      <w:lvlText w:val=""/>
      <w:lvlJc w:val="left"/>
      <w:pPr>
        <w:ind w:left="4320" w:hanging="360"/>
      </w:pPr>
      <w:rPr>
        <w:rFonts w:ascii="Wingdings" w:hAnsi="Wingdings" w:hint="default"/>
      </w:rPr>
    </w:lvl>
    <w:lvl w:ilvl="6" w:tplc="68BEC510">
      <w:start w:val="1"/>
      <w:numFmt w:val="bullet"/>
      <w:lvlText w:val=""/>
      <w:lvlJc w:val="left"/>
      <w:pPr>
        <w:ind w:left="5040" w:hanging="360"/>
      </w:pPr>
      <w:rPr>
        <w:rFonts w:ascii="Symbol" w:hAnsi="Symbol" w:hint="default"/>
      </w:rPr>
    </w:lvl>
    <w:lvl w:ilvl="7" w:tplc="87F087C2">
      <w:start w:val="1"/>
      <w:numFmt w:val="bullet"/>
      <w:lvlText w:val="o"/>
      <w:lvlJc w:val="left"/>
      <w:pPr>
        <w:ind w:left="5760" w:hanging="360"/>
      </w:pPr>
      <w:rPr>
        <w:rFonts w:ascii="Courier New" w:hAnsi="Courier New" w:hint="default"/>
      </w:rPr>
    </w:lvl>
    <w:lvl w:ilvl="8" w:tplc="96FCC60E">
      <w:start w:val="1"/>
      <w:numFmt w:val="bullet"/>
      <w:lvlText w:val=""/>
      <w:lvlJc w:val="left"/>
      <w:pPr>
        <w:ind w:left="6480" w:hanging="360"/>
      </w:pPr>
      <w:rPr>
        <w:rFonts w:ascii="Wingdings" w:hAnsi="Wingdings" w:hint="default"/>
      </w:rPr>
    </w:lvl>
  </w:abstractNum>
  <w:abstractNum w:abstractNumId="23" w15:restartNumberingAfterBreak="0">
    <w:nsid w:val="58E16B97"/>
    <w:multiLevelType w:val="hybridMultilevel"/>
    <w:tmpl w:val="9DAC37F2"/>
    <w:lvl w:ilvl="0" w:tplc="02225434">
      <w:start w:val="1"/>
      <w:numFmt w:val="bullet"/>
      <w:lvlText w:val=""/>
      <w:lvlJc w:val="left"/>
      <w:pPr>
        <w:ind w:left="1855" w:hanging="1287"/>
      </w:pPr>
      <w:rPr>
        <w:rFonts w:ascii="Symbol" w:hAnsi="Symbol" w:hint="default"/>
        <w:b w:val="0"/>
        <w:i w:val="0"/>
        <w:sz w:val="18"/>
        <w:u w:val="none"/>
      </w:rPr>
    </w:lvl>
    <w:lvl w:ilvl="1" w:tplc="04090003">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4" w15:restartNumberingAfterBreak="0">
    <w:nsid w:val="5A885161"/>
    <w:multiLevelType w:val="hybridMultilevel"/>
    <w:tmpl w:val="FB9060C0"/>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5"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6" w15:restartNumberingAfterBreak="0">
    <w:nsid w:val="704F60C9"/>
    <w:multiLevelType w:val="hybridMultilevel"/>
    <w:tmpl w:val="7AFA5D9E"/>
    <w:lvl w:ilvl="0" w:tplc="45BA55AE">
      <w:start w:val="5"/>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23"/>
  </w:num>
  <w:num w:numId="4">
    <w:abstractNumId w:val="19"/>
  </w:num>
  <w:num w:numId="5">
    <w:abstractNumId w:val="12"/>
  </w:num>
  <w:num w:numId="6">
    <w:abstractNumId w:val="23"/>
  </w:num>
  <w:num w:numId="7">
    <w:abstractNumId w:val="19"/>
  </w:num>
  <w:num w:numId="8">
    <w:abstractNumId w:val="12"/>
  </w:num>
  <w:num w:numId="9">
    <w:abstractNumId w:val="23"/>
  </w:num>
  <w:num w:numId="10">
    <w:abstractNumId w:val="19"/>
  </w:num>
  <w:num w:numId="11">
    <w:abstractNumId w:val="1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1"/>
  </w:num>
  <w:num w:numId="23">
    <w:abstractNumId w:val="14"/>
  </w:num>
  <w:num w:numId="24">
    <w:abstractNumId w:val="18"/>
  </w:num>
  <w:num w:numId="25">
    <w:abstractNumId w:val="20"/>
  </w:num>
  <w:num w:numId="26">
    <w:abstractNumId w:val="21"/>
  </w:num>
  <w:num w:numId="27">
    <w:abstractNumId w:val="15"/>
  </w:num>
  <w:num w:numId="28">
    <w:abstractNumId w:val="26"/>
  </w:num>
  <w:num w:numId="29">
    <w:abstractNumId w:val="11"/>
  </w:num>
  <w:num w:numId="30">
    <w:abstractNumId w:val="24"/>
  </w:num>
  <w:num w:numId="31">
    <w:abstractNumId w:val="13"/>
  </w:num>
  <w:num w:numId="32">
    <w:abstractNumId w:val="25"/>
  </w:num>
  <w:num w:numId="33">
    <w:abstractNumId w:val="17"/>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ocumentProtection w:edit="forms" w:enforcement="0"/>
  <w:defaultTabStop w:val="709"/>
  <w:hyphenationZone w:val="425"/>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926"/>
    <w:rsid w:val="000000DF"/>
    <w:rsid w:val="00002AF3"/>
    <w:rsid w:val="0000334D"/>
    <w:rsid w:val="0000482B"/>
    <w:rsid w:val="00006B7A"/>
    <w:rsid w:val="00006FFA"/>
    <w:rsid w:val="0001176F"/>
    <w:rsid w:val="0001353A"/>
    <w:rsid w:val="00013901"/>
    <w:rsid w:val="00013D08"/>
    <w:rsid w:val="00014022"/>
    <w:rsid w:val="00015305"/>
    <w:rsid w:val="00015524"/>
    <w:rsid w:val="00015F63"/>
    <w:rsid w:val="000208C8"/>
    <w:rsid w:val="00021F44"/>
    <w:rsid w:val="00027C54"/>
    <w:rsid w:val="000304AD"/>
    <w:rsid w:val="00030894"/>
    <w:rsid w:val="00031126"/>
    <w:rsid w:val="0003198B"/>
    <w:rsid w:val="00031B0F"/>
    <w:rsid w:val="00032643"/>
    <w:rsid w:val="000363D8"/>
    <w:rsid w:val="00037062"/>
    <w:rsid w:val="00040923"/>
    <w:rsid w:val="00051AF1"/>
    <w:rsid w:val="00051BF8"/>
    <w:rsid w:val="0005402F"/>
    <w:rsid w:val="000547D8"/>
    <w:rsid w:val="00054F3B"/>
    <w:rsid w:val="00055E00"/>
    <w:rsid w:val="00057151"/>
    <w:rsid w:val="000574A6"/>
    <w:rsid w:val="00057E99"/>
    <w:rsid w:val="00060487"/>
    <w:rsid w:val="0006554A"/>
    <w:rsid w:val="0006727A"/>
    <w:rsid w:val="00067FC3"/>
    <w:rsid w:val="00071140"/>
    <w:rsid w:val="000713BC"/>
    <w:rsid w:val="00071B03"/>
    <w:rsid w:val="0007237E"/>
    <w:rsid w:val="00072A8D"/>
    <w:rsid w:val="00075393"/>
    <w:rsid w:val="00075CB1"/>
    <w:rsid w:val="00075E17"/>
    <w:rsid w:val="00075F1A"/>
    <w:rsid w:val="00081099"/>
    <w:rsid w:val="00081831"/>
    <w:rsid w:val="0008357C"/>
    <w:rsid w:val="00086501"/>
    <w:rsid w:val="00092270"/>
    <w:rsid w:val="00094A18"/>
    <w:rsid w:val="00097F5F"/>
    <w:rsid w:val="000A031D"/>
    <w:rsid w:val="000A0731"/>
    <w:rsid w:val="000A4BFD"/>
    <w:rsid w:val="000A68DF"/>
    <w:rsid w:val="000A7ABF"/>
    <w:rsid w:val="000A7B80"/>
    <w:rsid w:val="000A7D69"/>
    <w:rsid w:val="000B0F68"/>
    <w:rsid w:val="000B1A8E"/>
    <w:rsid w:val="000B26B3"/>
    <w:rsid w:val="000B4448"/>
    <w:rsid w:val="000B4A0B"/>
    <w:rsid w:val="000C4E1D"/>
    <w:rsid w:val="000C73A2"/>
    <w:rsid w:val="000D0F9A"/>
    <w:rsid w:val="000D185E"/>
    <w:rsid w:val="000D4DCE"/>
    <w:rsid w:val="000D56F2"/>
    <w:rsid w:val="000D75AA"/>
    <w:rsid w:val="000D78D3"/>
    <w:rsid w:val="000D7D55"/>
    <w:rsid w:val="000E1A9B"/>
    <w:rsid w:val="000E541C"/>
    <w:rsid w:val="000E6EC7"/>
    <w:rsid w:val="000E6F2B"/>
    <w:rsid w:val="000F17BA"/>
    <w:rsid w:val="000F2771"/>
    <w:rsid w:val="000F42E0"/>
    <w:rsid w:val="000F6660"/>
    <w:rsid w:val="00101512"/>
    <w:rsid w:val="00102812"/>
    <w:rsid w:val="001045C5"/>
    <w:rsid w:val="00104A08"/>
    <w:rsid w:val="0010624D"/>
    <w:rsid w:val="00106870"/>
    <w:rsid w:val="0010772E"/>
    <w:rsid w:val="00111985"/>
    <w:rsid w:val="001129EA"/>
    <w:rsid w:val="00112E31"/>
    <w:rsid w:val="001212D7"/>
    <w:rsid w:val="001214C8"/>
    <w:rsid w:val="00125455"/>
    <w:rsid w:val="00126C88"/>
    <w:rsid w:val="00127566"/>
    <w:rsid w:val="00127747"/>
    <w:rsid w:val="001300DD"/>
    <w:rsid w:val="00130FBF"/>
    <w:rsid w:val="00131BE7"/>
    <w:rsid w:val="001322A5"/>
    <w:rsid w:val="00134601"/>
    <w:rsid w:val="00136D14"/>
    <w:rsid w:val="001407BC"/>
    <w:rsid w:val="001408A4"/>
    <w:rsid w:val="00141390"/>
    <w:rsid w:val="00141E13"/>
    <w:rsid w:val="001438BD"/>
    <w:rsid w:val="0014477C"/>
    <w:rsid w:val="00147CAA"/>
    <w:rsid w:val="00151211"/>
    <w:rsid w:val="0015149F"/>
    <w:rsid w:val="00153E1C"/>
    <w:rsid w:val="001569DA"/>
    <w:rsid w:val="00160C50"/>
    <w:rsid w:val="00162077"/>
    <w:rsid w:val="0016331E"/>
    <w:rsid w:val="00166026"/>
    <w:rsid w:val="00167FCF"/>
    <w:rsid w:val="001725C4"/>
    <w:rsid w:val="001726F6"/>
    <w:rsid w:val="00176A93"/>
    <w:rsid w:val="00176BC7"/>
    <w:rsid w:val="00177257"/>
    <w:rsid w:val="00177520"/>
    <w:rsid w:val="001775BC"/>
    <w:rsid w:val="001775E8"/>
    <w:rsid w:val="001779CF"/>
    <w:rsid w:val="00180FD7"/>
    <w:rsid w:val="0018149E"/>
    <w:rsid w:val="00182415"/>
    <w:rsid w:val="00183082"/>
    <w:rsid w:val="00185349"/>
    <w:rsid w:val="00185D44"/>
    <w:rsid w:val="00190236"/>
    <w:rsid w:val="00191A90"/>
    <w:rsid w:val="001948B7"/>
    <w:rsid w:val="00194E42"/>
    <w:rsid w:val="0019684B"/>
    <w:rsid w:val="001A1222"/>
    <w:rsid w:val="001A2CD6"/>
    <w:rsid w:val="001A301C"/>
    <w:rsid w:val="001A45C7"/>
    <w:rsid w:val="001A5463"/>
    <w:rsid w:val="001A55B4"/>
    <w:rsid w:val="001A616B"/>
    <w:rsid w:val="001A7430"/>
    <w:rsid w:val="001B1197"/>
    <w:rsid w:val="001B2B85"/>
    <w:rsid w:val="001B3DF4"/>
    <w:rsid w:val="001B4D3F"/>
    <w:rsid w:val="001B74AA"/>
    <w:rsid w:val="001C05E5"/>
    <w:rsid w:val="001C1386"/>
    <w:rsid w:val="001C47F4"/>
    <w:rsid w:val="001C69A4"/>
    <w:rsid w:val="001D1819"/>
    <w:rsid w:val="001D29B4"/>
    <w:rsid w:val="001D5EF5"/>
    <w:rsid w:val="001D70F5"/>
    <w:rsid w:val="001DD35D"/>
    <w:rsid w:val="001E1B67"/>
    <w:rsid w:val="001E2A83"/>
    <w:rsid w:val="001E2A98"/>
    <w:rsid w:val="001E3D5B"/>
    <w:rsid w:val="001E47A9"/>
    <w:rsid w:val="001E4DB8"/>
    <w:rsid w:val="001F0664"/>
    <w:rsid w:val="001F0CB3"/>
    <w:rsid w:val="001F14C7"/>
    <w:rsid w:val="001F1B2B"/>
    <w:rsid w:val="001F315A"/>
    <w:rsid w:val="001F4CCF"/>
    <w:rsid w:val="001F5F0E"/>
    <w:rsid w:val="001F66CA"/>
    <w:rsid w:val="001F74BF"/>
    <w:rsid w:val="001F787C"/>
    <w:rsid w:val="001F7C5F"/>
    <w:rsid w:val="001F7F4B"/>
    <w:rsid w:val="0020061A"/>
    <w:rsid w:val="002009A6"/>
    <w:rsid w:val="00201DFB"/>
    <w:rsid w:val="002036E1"/>
    <w:rsid w:val="002040FA"/>
    <w:rsid w:val="002050C3"/>
    <w:rsid w:val="00205387"/>
    <w:rsid w:val="002063DE"/>
    <w:rsid w:val="00207052"/>
    <w:rsid w:val="002070D9"/>
    <w:rsid w:val="002128D5"/>
    <w:rsid w:val="00212B1E"/>
    <w:rsid w:val="002162B4"/>
    <w:rsid w:val="00217288"/>
    <w:rsid w:val="0022030F"/>
    <w:rsid w:val="00221A62"/>
    <w:rsid w:val="00221D94"/>
    <w:rsid w:val="00222211"/>
    <w:rsid w:val="00225E8F"/>
    <w:rsid w:val="00227C4E"/>
    <w:rsid w:val="00227CBF"/>
    <w:rsid w:val="00230BD0"/>
    <w:rsid w:val="00235475"/>
    <w:rsid w:val="00236258"/>
    <w:rsid w:val="002368A4"/>
    <w:rsid w:val="002368BE"/>
    <w:rsid w:val="00241F30"/>
    <w:rsid w:val="00245378"/>
    <w:rsid w:val="00245F91"/>
    <w:rsid w:val="00246973"/>
    <w:rsid w:val="00246C46"/>
    <w:rsid w:val="00247266"/>
    <w:rsid w:val="002505AB"/>
    <w:rsid w:val="00250C7B"/>
    <w:rsid w:val="00250E14"/>
    <w:rsid w:val="002535DE"/>
    <w:rsid w:val="00253FF3"/>
    <w:rsid w:val="002547D9"/>
    <w:rsid w:val="0025484B"/>
    <w:rsid w:val="002564FF"/>
    <w:rsid w:val="00260ECC"/>
    <w:rsid w:val="002615FC"/>
    <w:rsid w:val="002624B5"/>
    <w:rsid w:val="00265E77"/>
    <w:rsid w:val="0026766A"/>
    <w:rsid w:val="0027031D"/>
    <w:rsid w:val="002730DD"/>
    <w:rsid w:val="00274561"/>
    <w:rsid w:val="00275C5D"/>
    <w:rsid w:val="00277E02"/>
    <w:rsid w:val="00280A64"/>
    <w:rsid w:val="00280C48"/>
    <w:rsid w:val="0028292B"/>
    <w:rsid w:val="002839F7"/>
    <w:rsid w:val="00283C73"/>
    <w:rsid w:val="00283CE1"/>
    <w:rsid w:val="00284060"/>
    <w:rsid w:val="00284C46"/>
    <w:rsid w:val="0028655E"/>
    <w:rsid w:val="00287E25"/>
    <w:rsid w:val="00290A2B"/>
    <w:rsid w:val="00290A39"/>
    <w:rsid w:val="00291109"/>
    <w:rsid w:val="002921D5"/>
    <w:rsid w:val="00294E53"/>
    <w:rsid w:val="002A3DFA"/>
    <w:rsid w:val="002A43A8"/>
    <w:rsid w:val="002A45D7"/>
    <w:rsid w:val="002A48ED"/>
    <w:rsid w:val="002A674F"/>
    <w:rsid w:val="002A6CF0"/>
    <w:rsid w:val="002A79A2"/>
    <w:rsid w:val="002A7D7C"/>
    <w:rsid w:val="002B08D4"/>
    <w:rsid w:val="002B13FC"/>
    <w:rsid w:val="002B4C60"/>
    <w:rsid w:val="002B76DB"/>
    <w:rsid w:val="002C09C9"/>
    <w:rsid w:val="002C2A42"/>
    <w:rsid w:val="002C6D08"/>
    <w:rsid w:val="002D1B8C"/>
    <w:rsid w:val="002D1D9C"/>
    <w:rsid w:val="002D288E"/>
    <w:rsid w:val="002D7650"/>
    <w:rsid w:val="002D7ACC"/>
    <w:rsid w:val="002E121B"/>
    <w:rsid w:val="002E2EB7"/>
    <w:rsid w:val="002E69CD"/>
    <w:rsid w:val="002F07D9"/>
    <w:rsid w:val="002F1115"/>
    <w:rsid w:val="002F219B"/>
    <w:rsid w:val="002F3734"/>
    <w:rsid w:val="002F79D7"/>
    <w:rsid w:val="00300EEB"/>
    <w:rsid w:val="00302FD1"/>
    <w:rsid w:val="00305257"/>
    <w:rsid w:val="0030682B"/>
    <w:rsid w:val="0031037D"/>
    <w:rsid w:val="00312AF6"/>
    <w:rsid w:val="00315BA4"/>
    <w:rsid w:val="00316020"/>
    <w:rsid w:val="00316489"/>
    <w:rsid w:val="00322162"/>
    <w:rsid w:val="00322225"/>
    <w:rsid w:val="003224B5"/>
    <w:rsid w:val="0033170D"/>
    <w:rsid w:val="003319C3"/>
    <w:rsid w:val="00331B11"/>
    <w:rsid w:val="00332152"/>
    <w:rsid w:val="00332AAF"/>
    <w:rsid w:val="00333102"/>
    <w:rsid w:val="00334C4F"/>
    <w:rsid w:val="00334CC7"/>
    <w:rsid w:val="00335854"/>
    <w:rsid w:val="00340106"/>
    <w:rsid w:val="00340E7E"/>
    <w:rsid w:val="003422A7"/>
    <w:rsid w:val="003425E0"/>
    <w:rsid w:val="003503A4"/>
    <w:rsid w:val="003515C0"/>
    <w:rsid w:val="0035280B"/>
    <w:rsid w:val="00353F42"/>
    <w:rsid w:val="00353F93"/>
    <w:rsid w:val="00356120"/>
    <w:rsid w:val="0035671B"/>
    <w:rsid w:val="00360C40"/>
    <w:rsid w:val="00361C77"/>
    <w:rsid w:val="0036320D"/>
    <w:rsid w:val="00363789"/>
    <w:rsid w:val="00364F84"/>
    <w:rsid w:val="0036521C"/>
    <w:rsid w:val="00366CCE"/>
    <w:rsid w:val="00367183"/>
    <w:rsid w:val="003674EC"/>
    <w:rsid w:val="00367AF3"/>
    <w:rsid w:val="00370FF5"/>
    <w:rsid w:val="00372BE0"/>
    <w:rsid w:val="003758C7"/>
    <w:rsid w:val="00375C67"/>
    <w:rsid w:val="00377F8C"/>
    <w:rsid w:val="00380DE9"/>
    <w:rsid w:val="003815FA"/>
    <w:rsid w:val="00382901"/>
    <w:rsid w:val="00384F8D"/>
    <w:rsid w:val="00386C2E"/>
    <w:rsid w:val="00387D64"/>
    <w:rsid w:val="00390EF3"/>
    <w:rsid w:val="00391C8A"/>
    <w:rsid w:val="00396ABC"/>
    <w:rsid w:val="003970FA"/>
    <w:rsid w:val="00397D3C"/>
    <w:rsid w:val="003A37B0"/>
    <w:rsid w:val="003A44C0"/>
    <w:rsid w:val="003A539A"/>
    <w:rsid w:val="003A65E2"/>
    <w:rsid w:val="003B1813"/>
    <w:rsid w:val="003B22B5"/>
    <w:rsid w:val="003B2F5B"/>
    <w:rsid w:val="003B331D"/>
    <w:rsid w:val="003B36FF"/>
    <w:rsid w:val="003B42A0"/>
    <w:rsid w:val="003B642C"/>
    <w:rsid w:val="003B696E"/>
    <w:rsid w:val="003B6E62"/>
    <w:rsid w:val="003B7077"/>
    <w:rsid w:val="003B71E1"/>
    <w:rsid w:val="003B7303"/>
    <w:rsid w:val="003B7EA4"/>
    <w:rsid w:val="003C036B"/>
    <w:rsid w:val="003C1E8D"/>
    <w:rsid w:val="003C2412"/>
    <w:rsid w:val="003C5594"/>
    <w:rsid w:val="003C67C4"/>
    <w:rsid w:val="003D2293"/>
    <w:rsid w:val="003D2ACA"/>
    <w:rsid w:val="003D4378"/>
    <w:rsid w:val="003E098A"/>
    <w:rsid w:val="003E1538"/>
    <w:rsid w:val="003E26F4"/>
    <w:rsid w:val="003E2BE0"/>
    <w:rsid w:val="003E488F"/>
    <w:rsid w:val="003E4E66"/>
    <w:rsid w:val="003E6865"/>
    <w:rsid w:val="003F1129"/>
    <w:rsid w:val="003F20BE"/>
    <w:rsid w:val="003F2FAC"/>
    <w:rsid w:val="003F449D"/>
    <w:rsid w:val="003F49D9"/>
    <w:rsid w:val="003F4D6B"/>
    <w:rsid w:val="003F6456"/>
    <w:rsid w:val="003F787D"/>
    <w:rsid w:val="004002D7"/>
    <w:rsid w:val="0040116B"/>
    <w:rsid w:val="00401633"/>
    <w:rsid w:val="004026B5"/>
    <w:rsid w:val="004036FB"/>
    <w:rsid w:val="004072FC"/>
    <w:rsid w:val="00411101"/>
    <w:rsid w:val="00411351"/>
    <w:rsid w:val="004129ED"/>
    <w:rsid w:val="004132F6"/>
    <w:rsid w:val="00417048"/>
    <w:rsid w:val="004204FF"/>
    <w:rsid w:val="0042071D"/>
    <w:rsid w:val="00420BA4"/>
    <w:rsid w:val="00422A03"/>
    <w:rsid w:val="004241BF"/>
    <w:rsid w:val="00424EA3"/>
    <w:rsid w:val="004262AB"/>
    <w:rsid w:val="004303AF"/>
    <w:rsid w:val="00432331"/>
    <w:rsid w:val="00436685"/>
    <w:rsid w:val="00436AE8"/>
    <w:rsid w:val="004379DA"/>
    <w:rsid w:val="00440302"/>
    <w:rsid w:val="00441DED"/>
    <w:rsid w:val="00443B41"/>
    <w:rsid w:val="00447380"/>
    <w:rsid w:val="0044777A"/>
    <w:rsid w:val="004512CE"/>
    <w:rsid w:val="00451A42"/>
    <w:rsid w:val="00452097"/>
    <w:rsid w:val="004557D3"/>
    <w:rsid w:val="0045633C"/>
    <w:rsid w:val="00461F45"/>
    <w:rsid w:val="00461F82"/>
    <w:rsid w:val="0046463C"/>
    <w:rsid w:val="004672AD"/>
    <w:rsid w:val="004727B1"/>
    <w:rsid w:val="00472F4F"/>
    <w:rsid w:val="00474EA0"/>
    <w:rsid w:val="00476F20"/>
    <w:rsid w:val="0047724A"/>
    <w:rsid w:val="00477701"/>
    <w:rsid w:val="00481B8A"/>
    <w:rsid w:val="00483748"/>
    <w:rsid w:val="00487C56"/>
    <w:rsid w:val="00490987"/>
    <w:rsid w:val="00493219"/>
    <w:rsid w:val="004947C6"/>
    <w:rsid w:val="004949E6"/>
    <w:rsid w:val="00494DCD"/>
    <w:rsid w:val="00496005"/>
    <w:rsid w:val="004A00D4"/>
    <w:rsid w:val="004A0497"/>
    <w:rsid w:val="004A1AB5"/>
    <w:rsid w:val="004A1F63"/>
    <w:rsid w:val="004A3085"/>
    <w:rsid w:val="004A3566"/>
    <w:rsid w:val="004A3A71"/>
    <w:rsid w:val="004B040B"/>
    <w:rsid w:val="004B3478"/>
    <w:rsid w:val="004C3A9D"/>
    <w:rsid w:val="004C4679"/>
    <w:rsid w:val="004C5A62"/>
    <w:rsid w:val="004C6CD0"/>
    <w:rsid w:val="004C7A49"/>
    <w:rsid w:val="004D46C8"/>
    <w:rsid w:val="004D5D2D"/>
    <w:rsid w:val="004D6750"/>
    <w:rsid w:val="004D73B3"/>
    <w:rsid w:val="004D77BE"/>
    <w:rsid w:val="004E408F"/>
    <w:rsid w:val="004E474F"/>
    <w:rsid w:val="004E4956"/>
    <w:rsid w:val="004E6A5D"/>
    <w:rsid w:val="004E73F1"/>
    <w:rsid w:val="004F0D24"/>
    <w:rsid w:val="004F143C"/>
    <w:rsid w:val="004F2C91"/>
    <w:rsid w:val="004F40C8"/>
    <w:rsid w:val="004F490B"/>
    <w:rsid w:val="004F4A16"/>
    <w:rsid w:val="004F5242"/>
    <w:rsid w:val="004F54FB"/>
    <w:rsid w:val="00501B5A"/>
    <w:rsid w:val="00510848"/>
    <w:rsid w:val="005111AA"/>
    <w:rsid w:val="00512D52"/>
    <w:rsid w:val="005145EB"/>
    <w:rsid w:val="00514EE1"/>
    <w:rsid w:val="00520F36"/>
    <w:rsid w:val="00521AB6"/>
    <w:rsid w:val="0053270B"/>
    <w:rsid w:val="005331F1"/>
    <w:rsid w:val="00533D5D"/>
    <w:rsid w:val="005348EF"/>
    <w:rsid w:val="00540B3D"/>
    <w:rsid w:val="00542AF6"/>
    <w:rsid w:val="00542C53"/>
    <w:rsid w:val="0054382C"/>
    <w:rsid w:val="005452EE"/>
    <w:rsid w:val="00545755"/>
    <w:rsid w:val="00545887"/>
    <w:rsid w:val="00547AF4"/>
    <w:rsid w:val="00550074"/>
    <w:rsid w:val="00552861"/>
    <w:rsid w:val="00552AE0"/>
    <w:rsid w:val="00552B73"/>
    <w:rsid w:val="00552B9C"/>
    <w:rsid w:val="00552CD1"/>
    <w:rsid w:val="00552E95"/>
    <w:rsid w:val="005547A0"/>
    <w:rsid w:val="00556B8F"/>
    <w:rsid w:val="005601F2"/>
    <w:rsid w:val="005617B4"/>
    <w:rsid w:val="00564070"/>
    <w:rsid w:val="005640C1"/>
    <w:rsid w:val="00564AEA"/>
    <w:rsid w:val="00565094"/>
    <w:rsid w:val="005664E2"/>
    <w:rsid w:val="00566FE4"/>
    <w:rsid w:val="0056752B"/>
    <w:rsid w:val="00570B08"/>
    <w:rsid w:val="005712B5"/>
    <w:rsid w:val="005737F8"/>
    <w:rsid w:val="0057398C"/>
    <w:rsid w:val="0057582C"/>
    <w:rsid w:val="0057687C"/>
    <w:rsid w:val="00577A28"/>
    <w:rsid w:val="005806E8"/>
    <w:rsid w:val="00580C4D"/>
    <w:rsid w:val="00581BCF"/>
    <w:rsid w:val="005827E6"/>
    <w:rsid w:val="00583926"/>
    <w:rsid w:val="00583F03"/>
    <w:rsid w:val="00583F04"/>
    <w:rsid w:val="005859C3"/>
    <w:rsid w:val="00586346"/>
    <w:rsid w:val="00586851"/>
    <w:rsid w:val="00586A40"/>
    <w:rsid w:val="005905D9"/>
    <w:rsid w:val="00590642"/>
    <w:rsid w:val="0059115F"/>
    <w:rsid w:val="0059138A"/>
    <w:rsid w:val="005915CB"/>
    <w:rsid w:val="00594E28"/>
    <w:rsid w:val="00595502"/>
    <w:rsid w:val="00596D4A"/>
    <w:rsid w:val="00597349"/>
    <w:rsid w:val="00597E6D"/>
    <w:rsid w:val="005A24BC"/>
    <w:rsid w:val="005A30E2"/>
    <w:rsid w:val="005A3DFA"/>
    <w:rsid w:val="005A3E32"/>
    <w:rsid w:val="005A5298"/>
    <w:rsid w:val="005A61DE"/>
    <w:rsid w:val="005A730A"/>
    <w:rsid w:val="005A7642"/>
    <w:rsid w:val="005A7C56"/>
    <w:rsid w:val="005B1F78"/>
    <w:rsid w:val="005B20CF"/>
    <w:rsid w:val="005B20D4"/>
    <w:rsid w:val="005B267A"/>
    <w:rsid w:val="005B33BF"/>
    <w:rsid w:val="005C116B"/>
    <w:rsid w:val="005C32FE"/>
    <w:rsid w:val="005C3531"/>
    <w:rsid w:val="005C597A"/>
    <w:rsid w:val="005C64BF"/>
    <w:rsid w:val="005C6E5E"/>
    <w:rsid w:val="005C6EC3"/>
    <w:rsid w:val="005D0271"/>
    <w:rsid w:val="005D133D"/>
    <w:rsid w:val="005D15EE"/>
    <w:rsid w:val="005D7045"/>
    <w:rsid w:val="005D7F62"/>
    <w:rsid w:val="005E36A4"/>
    <w:rsid w:val="005E4402"/>
    <w:rsid w:val="005E4DF2"/>
    <w:rsid w:val="005E53E8"/>
    <w:rsid w:val="005E5BB8"/>
    <w:rsid w:val="005E6A98"/>
    <w:rsid w:val="005E75F0"/>
    <w:rsid w:val="005F214F"/>
    <w:rsid w:val="005F3027"/>
    <w:rsid w:val="005F3B5A"/>
    <w:rsid w:val="005F496B"/>
    <w:rsid w:val="005F55B8"/>
    <w:rsid w:val="005F5B08"/>
    <w:rsid w:val="005F7F3C"/>
    <w:rsid w:val="00601EF8"/>
    <w:rsid w:val="006033A6"/>
    <w:rsid w:val="00603DFB"/>
    <w:rsid w:val="00605471"/>
    <w:rsid w:val="00605C2D"/>
    <w:rsid w:val="006069B2"/>
    <w:rsid w:val="006069C5"/>
    <w:rsid w:val="00611435"/>
    <w:rsid w:val="00611DDD"/>
    <w:rsid w:val="006140CF"/>
    <w:rsid w:val="00617C72"/>
    <w:rsid w:val="006219A2"/>
    <w:rsid w:val="00627726"/>
    <w:rsid w:val="00632B90"/>
    <w:rsid w:val="00632D47"/>
    <w:rsid w:val="00634EB9"/>
    <w:rsid w:val="00635553"/>
    <w:rsid w:val="00635A79"/>
    <w:rsid w:val="00637050"/>
    <w:rsid w:val="00637A7D"/>
    <w:rsid w:val="00641A40"/>
    <w:rsid w:val="0064262F"/>
    <w:rsid w:val="006437F3"/>
    <w:rsid w:val="00643B0F"/>
    <w:rsid w:val="00643C58"/>
    <w:rsid w:val="00645E25"/>
    <w:rsid w:val="006463C3"/>
    <w:rsid w:val="0064678D"/>
    <w:rsid w:val="00647875"/>
    <w:rsid w:val="00650873"/>
    <w:rsid w:val="006517E7"/>
    <w:rsid w:val="006517F9"/>
    <w:rsid w:val="00651C0B"/>
    <w:rsid w:val="006521B3"/>
    <w:rsid w:val="00654F80"/>
    <w:rsid w:val="00656E87"/>
    <w:rsid w:val="00660213"/>
    <w:rsid w:val="0066033B"/>
    <w:rsid w:val="00662E52"/>
    <w:rsid w:val="00663961"/>
    <w:rsid w:val="00663DB3"/>
    <w:rsid w:val="006650D2"/>
    <w:rsid w:val="0066562F"/>
    <w:rsid w:val="00666FD9"/>
    <w:rsid w:val="0067074E"/>
    <w:rsid w:val="00670AA9"/>
    <w:rsid w:val="00674808"/>
    <w:rsid w:val="006749E5"/>
    <w:rsid w:val="0067790E"/>
    <w:rsid w:val="00683DD7"/>
    <w:rsid w:val="00686548"/>
    <w:rsid w:val="00686F41"/>
    <w:rsid w:val="00690B90"/>
    <w:rsid w:val="0069125B"/>
    <w:rsid w:val="00691B83"/>
    <w:rsid w:val="006922C5"/>
    <w:rsid w:val="0069303B"/>
    <w:rsid w:val="0069544D"/>
    <w:rsid w:val="00695829"/>
    <w:rsid w:val="00695D5D"/>
    <w:rsid w:val="006969D3"/>
    <w:rsid w:val="00697D82"/>
    <w:rsid w:val="006A1761"/>
    <w:rsid w:val="006A1F1C"/>
    <w:rsid w:val="006A78A0"/>
    <w:rsid w:val="006B019A"/>
    <w:rsid w:val="006B243C"/>
    <w:rsid w:val="006B4525"/>
    <w:rsid w:val="006B5BAD"/>
    <w:rsid w:val="006B5FAD"/>
    <w:rsid w:val="006B6954"/>
    <w:rsid w:val="006B75F4"/>
    <w:rsid w:val="006C0741"/>
    <w:rsid w:val="006C1E83"/>
    <w:rsid w:val="006C3A41"/>
    <w:rsid w:val="006C42B1"/>
    <w:rsid w:val="006C495F"/>
    <w:rsid w:val="006C7564"/>
    <w:rsid w:val="006D0266"/>
    <w:rsid w:val="006D11F7"/>
    <w:rsid w:val="006D4723"/>
    <w:rsid w:val="006D5472"/>
    <w:rsid w:val="006D729D"/>
    <w:rsid w:val="006E0566"/>
    <w:rsid w:val="006E0B23"/>
    <w:rsid w:val="006E1C1A"/>
    <w:rsid w:val="006E4D1A"/>
    <w:rsid w:val="006E546A"/>
    <w:rsid w:val="006E69FB"/>
    <w:rsid w:val="006F0CA4"/>
    <w:rsid w:val="006F1069"/>
    <w:rsid w:val="006F20FE"/>
    <w:rsid w:val="006F4A9A"/>
    <w:rsid w:val="006F508E"/>
    <w:rsid w:val="006F6CCC"/>
    <w:rsid w:val="00700416"/>
    <w:rsid w:val="00702C48"/>
    <w:rsid w:val="00703FE3"/>
    <w:rsid w:val="007044E4"/>
    <w:rsid w:val="00704672"/>
    <w:rsid w:val="00705816"/>
    <w:rsid w:val="00705820"/>
    <w:rsid w:val="00705D5A"/>
    <w:rsid w:val="00710C05"/>
    <w:rsid w:val="0071182B"/>
    <w:rsid w:val="00711CD9"/>
    <w:rsid w:val="00714C7A"/>
    <w:rsid w:val="00715760"/>
    <w:rsid w:val="00715AE0"/>
    <w:rsid w:val="007175A0"/>
    <w:rsid w:val="007201E8"/>
    <w:rsid w:val="00720B89"/>
    <w:rsid w:val="00722378"/>
    <w:rsid w:val="00723122"/>
    <w:rsid w:val="0072343F"/>
    <w:rsid w:val="00724004"/>
    <w:rsid w:val="007241AA"/>
    <w:rsid w:val="007257E8"/>
    <w:rsid w:val="00725ADF"/>
    <w:rsid w:val="0072637C"/>
    <w:rsid w:val="0072705C"/>
    <w:rsid w:val="00727075"/>
    <w:rsid w:val="00731255"/>
    <w:rsid w:val="00731996"/>
    <w:rsid w:val="007323B8"/>
    <w:rsid w:val="00732688"/>
    <w:rsid w:val="007334A3"/>
    <w:rsid w:val="007337BF"/>
    <w:rsid w:val="00735151"/>
    <w:rsid w:val="007352F2"/>
    <w:rsid w:val="007372C8"/>
    <w:rsid w:val="00737A42"/>
    <w:rsid w:val="00740174"/>
    <w:rsid w:val="007408EB"/>
    <w:rsid w:val="00742516"/>
    <w:rsid w:val="0074584F"/>
    <w:rsid w:val="0074690E"/>
    <w:rsid w:val="00746F6C"/>
    <w:rsid w:val="00750549"/>
    <w:rsid w:val="00750CE2"/>
    <w:rsid w:val="00750E97"/>
    <w:rsid w:val="0075180B"/>
    <w:rsid w:val="00751C5F"/>
    <w:rsid w:val="007525F9"/>
    <w:rsid w:val="00753E4A"/>
    <w:rsid w:val="00753FFB"/>
    <w:rsid w:val="00754BD6"/>
    <w:rsid w:val="007559A5"/>
    <w:rsid w:val="00755AC9"/>
    <w:rsid w:val="00756355"/>
    <w:rsid w:val="00761B3C"/>
    <w:rsid w:val="00762DE6"/>
    <w:rsid w:val="00763ED6"/>
    <w:rsid w:val="00764491"/>
    <w:rsid w:val="00764B38"/>
    <w:rsid w:val="00764C56"/>
    <w:rsid w:val="007663C9"/>
    <w:rsid w:val="00767414"/>
    <w:rsid w:val="0077020C"/>
    <w:rsid w:val="00772A4A"/>
    <w:rsid w:val="00773EDD"/>
    <w:rsid w:val="0077447A"/>
    <w:rsid w:val="0077546E"/>
    <w:rsid w:val="007759B6"/>
    <w:rsid w:val="007766D0"/>
    <w:rsid w:val="00784655"/>
    <w:rsid w:val="00784A0C"/>
    <w:rsid w:val="0078520E"/>
    <w:rsid w:val="00786BC4"/>
    <w:rsid w:val="00790A4C"/>
    <w:rsid w:val="007919DA"/>
    <w:rsid w:val="00793968"/>
    <w:rsid w:val="00793B2C"/>
    <w:rsid w:val="00793DFA"/>
    <w:rsid w:val="00794CCA"/>
    <w:rsid w:val="00794D7D"/>
    <w:rsid w:val="00794FE4"/>
    <w:rsid w:val="007A23E8"/>
    <w:rsid w:val="007A7034"/>
    <w:rsid w:val="007A7099"/>
    <w:rsid w:val="007A7695"/>
    <w:rsid w:val="007A7FBF"/>
    <w:rsid w:val="007B127F"/>
    <w:rsid w:val="007B5603"/>
    <w:rsid w:val="007B6951"/>
    <w:rsid w:val="007B7178"/>
    <w:rsid w:val="007B7181"/>
    <w:rsid w:val="007C179A"/>
    <w:rsid w:val="007C34BC"/>
    <w:rsid w:val="007C5FC9"/>
    <w:rsid w:val="007C6F78"/>
    <w:rsid w:val="007D1BE5"/>
    <w:rsid w:val="007D551A"/>
    <w:rsid w:val="007D5D87"/>
    <w:rsid w:val="007D61C6"/>
    <w:rsid w:val="007D6643"/>
    <w:rsid w:val="007E0117"/>
    <w:rsid w:val="007E12F4"/>
    <w:rsid w:val="007E19C9"/>
    <w:rsid w:val="007E21F7"/>
    <w:rsid w:val="007E3F82"/>
    <w:rsid w:val="007E7FEC"/>
    <w:rsid w:val="007F1459"/>
    <w:rsid w:val="007F28B3"/>
    <w:rsid w:val="007F2B08"/>
    <w:rsid w:val="007F32CF"/>
    <w:rsid w:val="007F3BBC"/>
    <w:rsid w:val="007F731F"/>
    <w:rsid w:val="008000E0"/>
    <w:rsid w:val="008010BB"/>
    <w:rsid w:val="0080134A"/>
    <w:rsid w:val="00802A6C"/>
    <w:rsid w:val="00802C83"/>
    <w:rsid w:val="00802F62"/>
    <w:rsid w:val="0080309E"/>
    <w:rsid w:val="008042A1"/>
    <w:rsid w:val="00804E5A"/>
    <w:rsid w:val="008073F0"/>
    <w:rsid w:val="00807739"/>
    <w:rsid w:val="00810D30"/>
    <w:rsid w:val="00811BB9"/>
    <w:rsid w:val="00811E16"/>
    <w:rsid w:val="00812670"/>
    <w:rsid w:val="00815EE9"/>
    <w:rsid w:val="00816EE4"/>
    <w:rsid w:val="008172D2"/>
    <w:rsid w:val="0081773F"/>
    <w:rsid w:val="00817CDB"/>
    <w:rsid w:val="008216F9"/>
    <w:rsid w:val="008221AF"/>
    <w:rsid w:val="008232A5"/>
    <w:rsid w:val="008237C9"/>
    <w:rsid w:val="0082666E"/>
    <w:rsid w:val="00827F99"/>
    <w:rsid w:val="00830484"/>
    <w:rsid w:val="008408B3"/>
    <w:rsid w:val="00842552"/>
    <w:rsid w:val="00842A53"/>
    <w:rsid w:val="00844280"/>
    <w:rsid w:val="008460A6"/>
    <w:rsid w:val="00850E08"/>
    <w:rsid w:val="00850F07"/>
    <w:rsid w:val="00851D57"/>
    <w:rsid w:val="0085246C"/>
    <w:rsid w:val="0085279A"/>
    <w:rsid w:val="00855340"/>
    <w:rsid w:val="008553C5"/>
    <w:rsid w:val="00855547"/>
    <w:rsid w:val="0085555A"/>
    <w:rsid w:val="00855BCE"/>
    <w:rsid w:val="00857307"/>
    <w:rsid w:val="00861686"/>
    <w:rsid w:val="0086199B"/>
    <w:rsid w:val="00862964"/>
    <w:rsid w:val="00864900"/>
    <w:rsid w:val="00864CE7"/>
    <w:rsid w:val="00865579"/>
    <w:rsid w:val="00865852"/>
    <w:rsid w:val="00867FCF"/>
    <w:rsid w:val="008711D5"/>
    <w:rsid w:val="00871C54"/>
    <w:rsid w:val="0087328C"/>
    <w:rsid w:val="00875438"/>
    <w:rsid w:val="00875CB9"/>
    <w:rsid w:val="00877F79"/>
    <w:rsid w:val="0088045B"/>
    <w:rsid w:val="0088266E"/>
    <w:rsid w:val="00883D1B"/>
    <w:rsid w:val="00884281"/>
    <w:rsid w:val="008847A9"/>
    <w:rsid w:val="0088549B"/>
    <w:rsid w:val="008854B5"/>
    <w:rsid w:val="00885E2C"/>
    <w:rsid w:val="00887CB7"/>
    <w:rsid w:val="00890B6A"/>
    <w:rsid w:val="0089341D"/>
    <w:rsid w:val="008936C8"/>
    <w:rsid w:val="00896534"/>
    <w:rsid w:val="008968CC"/>
    <w:rsid w:val="008A145A"/>
    <w:rsid w:val="008A33F1"/>
    <w:rsid w:val="008A4926"/>
    <w:rsid w:val="008A578F"/>
    <w:rsid w:val="008A656B"/>
    <w:rsid w:val="008A7379"/>
    <w:rsid w:val="008B32B9"/>
    <w:rsid w:val="008B33B9"/>
    <w:rsid w:val="008B4123"/>
    <w:rsid w:val="008C201B"/>
    <w:rsid w:val="008D1A65"/>
    <w:rsid w:val="008D1E81"/>
    <w:rsid w:val="008D38E0"/>
    <w:rsid w:val="008D3AB2"/>
    <w:rsid w:val="008D44E6"/>
    <w:rsid w:val="008D5A1D"/>
    <w:rsid w:val="008D613F"/>
    <w:rsid w:val="008D6B26"/>
    <w:rsid w:val="008D7EE7"/>
    <w:rsid w:val="008E0CBB"/>
    <w:rsid w:val="008E2382"/>
    <w:rsid w:val="008E283B"/>
    <w:rsid w:val="008E2E65"/>
    <w:rsid w:val="008E53CC"/>
    <w:rsid w:val="008E61BF"/>
    <w:rsid w:val="008E6923"/>
    <w:rsid w:val="008F67DD"/>
    <w:rsid w:val="008F6E7C"/>
    <w:rsid w:val="008F714D"/>
    <w:rsid w:val="008F7675"/>
    <w:rsid w:val="00902A8A"/>
    <w:rsid w:val="00903431"/>
    <w:rsid w:val="009035A5"/>
    <w:rsid w:val="00905994"/>
    <w:rsid w:val="00907E8A"/>
    <w:rsid w:val="00912CC1"/>
    <w:rsid w:val="0091446B"/>
    <w:rsid w:val="00917468"/>
    <w:rsid w:val="00923FDE"/>
    <w:rsid w:val="0092453D"/>
    <w:rsid w:val="00924905"/>
    <w:rsid w:val="009253AE"/>
    <w:rsid w:val="0092664F"/>
    <w:rsid w:val="00931E0D"/>
    <w:rsid w:val="00932FA2"/>
    <w:rsid w:val="00933588"/>
    <w:rsid w:val="00935682"/>
    <w:rsid w:val="00937191"/>
    <w:rsid w:val="00940EF2"/>
    <w:rsid w:val="009438C8"/>
    <w:rsid w:val="00950A09"/>
    <w:rsid w:val="00952308"/>
    <w:rsid w:val="009540D7"/>
    <w:rsid w:val="0095668A"/>
    <w:rsid w:val="00956C13"/>
    <w:rsid w:val="00961098"/>
    <w:rsid w:val="00962113"/>
    <w:rsid w:val="00962831"/>
    <w:rsid w:val="0096398F"/>
    <w:rsid w:val="009654B2"/>
    <w:rsid w:val="009659C7"/>
    <w:rsid w:val="009675A6"/>
    <w:rsid w:val="00967D60"/>
    <w:rsid w:val="00975B35"/>
    <w:rsid w:val="00975CA2"/>
    <w:rsid w:val="009772F2"/>
    <w:rsid w:val="00977C24"/>
    <w:rsid w:val="00985F1F"/>
    <w:rsid w:val="00987006"/>
    <w:rsid w:val="00990483"/>
    <w:rsid w:val="0099236F"/>
    <w:rsid w:val="00994AC1"/>
    <w:rsid w:val="009960B8"/>
    <w:rsid w:val="00996685"/>
    <w:rsid w:val="0099710A"/>
    <w:rsid w:val="009A05E5"/>
    <w:rsid w:val="009A2787"/>
    <w:rsid w:val="009A47E7"/>
    <w:rsid w:val="009A61EC"/>
    <w:rsid w:val="009A708B"/>
    <w:rsid w:val="009B028D"/>
    <w:rsid w:val="009B13FE"/>
    <w:rsid w:val="009B30F7"/>
    <w:rsid w:val="009B5ACD"/>
    <w:rsid w:val="009B69BA"/>
    <w:rsid w:val="009B729C"/>
    <w:rsid w:val="009C019F"/>
    <w:rsid w:val="009C3C7C"/>
    <w:rsid w:val="009C5001"/>
    <w:rsid w:val="009C52EF"/>
    <w:rsid w:val="009C53DA"/>
    <w:rsid w:val="009D00D1"/>
    <w:rsid w:val="009D2234"/>
    <w:rsid w:val="009D39D6"/>
    <w:rsid w:val="009D45A1"/>
    <w:rsid w:val="009D47B2"/>
    <w:rsid w:val="009D5302"/>
    <w:rsid w:val="009E0049"/>
    <w:rsid w:val="009E02B1"/>
    <w:rsid w:val="009E064B"/>
    <w:rsid w:val="009E21F6"/>
    <w:rsid w:val="009E2447"/>
    <w:rsid w:val="009E2D22"/>
    <w:rsid w:val="009E7DEF"/>
    <w:rsid w:val="009F222D"/>
    <w:rsid w:val="009F258A"/>
    <w:rsid w:val="009F6AC4"/>
    <w:rsid w:val="009F71F2"/>
    <w:rsid w:val="00A02D84"/>
    <w:rsid w:val="00A02EA8"/>
    <w:rsid w:val="00A039A3"/>
    <w:rsid w:val="00A04269"/>
    <w:rsid w:val="00A050F4"/>
    <w:rsid w:val="00A05EB8"/>
    <w:rsid w:val="00A0747C"/>
    <w:rsid w:val="00A07BB1"/>
    <w:rsid w:val="00A1107F"/>
    <w:rsid w:val="00A162C2"/>
    <w:rsid w:val="00A17C26"/>
    <w:rsid w:val="00A210AC"/>
    <w:rsid w:val="00A23143"/>
    <w:rsid w:val="00A25EAA"/>
    <w:rsid w:val="00A26819"/>
    <w:rsid w:val="00A26C1B"/>
    <w:rsid w:val="00A27377"/>
    <w:rsid w:val="00A3218C"/>
    <w:rsid w:val="00A324E7"/>
    <w:rsid w:val="00A327F6"/>
    <w:rsid w:val="00A369EB"/>
    <w:rsid w:val="00A4024F"/>
    <w:rsid w:val="00A40759"/>
    <w:rsid w:val="00A41118"/>
    <w:rsid w:val="00A42A74"/>
    <w:rsid w:val="00A4454F"/>
    <w:rsid w:val="00A446CE"/>
    <w:rsid w:val="00A45835"/>
    <w:rsid w:val="00A46FFD"/>
    <w:rsid w:val="00A47421"/>
    <w:rsid w:val="00A47C7F"/>
    <w:rsid w:val="00A507E0"/>
    <w:rsid w:val="00A54D48"/>
    <w:rsid w:val="00A54F25"/>
    <w:rsid w:val="00A558A4"/>
    <w:rsid w:val="00A5608A"/>
    <w:rsid w:val="00A602F2"/>
    <w:rsid w:val="00A6116A"/>
    <w:rsid w:val="00A624AF"/>
    <w:rsid w:val="00A62C92"/>
    <w:rsid w:val="00A62F1B"/>
    <w:rsid w:val="00A64F3C"/>
    <w:rsid w:val="00A65242"/>
    <w:rsid w:val="00A66129"/>
    <w:rsid w:val="00A66AA4"/>
    <w:rsid w:val="00A70A90"/>
    <w:rsid w:val="00A7103A"/>
    <w:rsid w:val="00A72907"/>
    <w:rsid w:val="00A72B96"/>
    <w:rsid w:val="00A752CE"/>
    <w:rsid w:val="00A75E27"/>
    <w:rsid w:val="00A7700F"/>
    <w:rsid w:val="00A77BF9"/>
    <w:rsid w:val="00A82275"/>
    <w:rsid w:val="00A82935"/>
    <w:rsid w:val="00A82BD4"/>
    <w:rsid w:val="00A831ED"/>
    <w:rsid w:val="00A839BD"/>
    <w:rsid w:val="00A83D7F"/>
    <w:rsid w:val="00A85CA0"/>
    <w:rsid w:val="00A85DD4"/>
    <w:rsid w:val="00A86C66"/>
    <w:rsid w:val="00A87257"/>
    <w:rsid w:val="00A90331"/>
    <w:rsid w:val="00A930FF"/>
    <w:rsid w:val="00A93432"/>
    <w:rsid w:val="00A97A36"/>
    <w:rsid w:val="00AA293B"/>
    <w:rsid w:val="00AA343E"/>
    <w:rsid w:val="00AA35D3"/>
    <w:rsid w:val="00AA4A42"/>
    <w:rsid w:val="00AA6430"/>
    <w:rsid w:val="00AA704A"/>
    <w:rsid w:val="00AB2288"/>
    <w:rsid w:val="00AB24FB"/>
    <w:rsid w:val="00AB3005"/>
    <w:rsid w:val="00AB301F"/>
    <w:rsid w:val="00AB3BA2"/>
    <w:rsid w:val="00AB4BDF"/>
    <w:rsid w:val="00AB52DD"/>
    <w:rsid w:val="00AB58C0"/>
    <w:rsid w:val="00AB751E"/>
    <w:rsid w:val="00AC0224"/>
    <w:rsid w:val="00AC0D9F"/>
    <w:rsid w:val="00AC16DE"/>
    <w:rsid w:val="00AC2D28"/>
    <w:rsid w:val="00AC3045"/>
    <w:rsid w:val="00AC3E2C"/>
    <w:rsid w:val="00AC5152"/>
    <w:rsid w:val="00AC5595"/>
    <w:rsid w:val="00AC6363"/>
    <w:rsid w:val="00AC6619"/>
    <w:rsid w:val="00AD17B3"/>
    <w:rsid w:val="00AD477E"/>
    <w:rsid w:val="00AD6090"/>
    <w:rsid w:val="00AE0245"/>
    <w:rsid w:val="00AE0B9B"/>
    <w:rsid w:val="00AE1784"/>
    <w:rsid w:val="00AE3518"/>
    <w:rsid w:val="00AE48E1"/>
    <w:rsid w:val="00AE549D"/>
    <w:rsid w:val="00AE7A20"/>
    <w:rsid w:val="00AF1677"/>
    <w:rsid w:val="00AF1823"/>
    <w:rsid w:val="00AF35E1"/>
    <w:rsid w:val="00AF37D1"/>
    <w:rsid w:val="00B01C68"/>
    <w:rsid w:val="00B04132"/>
    <w:rsid w:val="00B0463C"/>
    <w:rsid w:val="00B047FE"/>
    <w:rsid w:val="00B069D6"/>
    <w:rsid w:val="00B06C0D"/>
    <w:rsid w:val="00B07522"/>
    <w:rsid w:val="00B07E26"/>
    <w:rsid w:val="00B10669"/>
    <w:rsid w:val="00B11566"/>
    <w:rsid w:val="00B14358"/>
    <w:rsid w:val="00B164B4"/>
    <w:rsid w:val="00B1673D"/>
    <w:rsid w:val="00B16EEE"/>
    <w:rsid w:val="00B204BB"/>
    <w:rsid w:val="00B21A22"/>
    <w:rsid w:val="00B22653"/>
    <w:rsid w:val="00B24BAB"/>
    <w:rsid w:val="00B24F74"/>
    <w:rsid w:val="00B25ABB"/>
    <w:rsid w:val="00B2691F"/>
    <w:rsid w:val="00B27500"/>
    <w:rsid w:val="00B27D2F"/>
    <w:rsid w:val="00B27DB2"/>
    <w:rsid w:val="00B30585"/>
    <w:rsid w:val="00B346E5"/>
    <w:rsid w:val="00B34B11"/>
    <w:rsid w:val="00B352FC"/>
    <w:rsid w:val="00B3533F"/>
    <w:rsid w:val="00B35547"/>
    <w:rsid w:val="00B413C2"/>
    <w:rsid w:val="00B415BE"/>
    <w:rsid w:val="00B418B4"/>
    <w:rsid w:val="00B433F4"/>
    <w:rsid w:val="00B467E8"/>
    <w:rsid w:val="00B47107"/>
    <w:rsid w:val="00B472A6"/>
    <w:rsid w:val="00B51E79"/>
    <w:rsid w:val="00B5237A"/>
    <w:rsid w:val="00B539B6"/>
    <w:rsid w:val="00B5522E"/>
    <w:rsid w:val="00B57C26"/>
    <w:rsid w:val="00B60A6F"/>
    <w:rsid w:val="00B61C8B"/>
    <w:rsid w:val="00B6215A"/>
    <w:rsid w:val="00B623A5"/>
    <w:rsid w:val="00B64C91"/>
    <w:rsid w:val="00B652A3"/>
    <w:rsid w:val="00B660C4"/>
    <w:rsid w:val="00B66DE6"/>
    <w:rsid w:val="00B72F46"/>
    <w:rsid w:val="00B7318B"/>
    <w:rsid w:val="00B73A83"/>
    <w:rsid w:val="00B7440E"/>
    <w:rsid w:val="00B74B2F"/>
    <w:rsid w:val="00B74C77"/>
    <w:rsid w:val="00B74EBB"/>
    <w:rsid w:val="00B75261"/>
    <w:rsid w:val="00B75C87"/>
    <w:rsid w:val="00B75FD3"/>
    <w:rsid w:val="00B77473"/>
    <w:rsid w:val="00B775AF"/>
    <w:rsid w:val="00B8206E"/>
    <w:rsid w:val="00B8474D"/>
    <w:rsid w:val="00B84EE0"/>
    <w:rsid w:val="00B913D6"/>
    <w:rsid w:val="00B96DD2"/>
    <w:rsid w:val="00B96FA1"/>
    <w:rsid w:val="00BA1E19"/>
    <w:rsid w:val="00BA265E"/>
    <w:rsid w:val="00BA31E6"/>
    <w:rsid w:val="00BA3C4B"/>
    <w:rsid w:val="00BA46B3"/>
    <w:rsid w:val="00BA4A76"/>
    <w:rsid w:val="00BA7530"/>
    <w:rsid w:val="00BB1803"/>
    <w:rsid w:val="00BB22D2"/>
    <w:rsid w:val="00BB27CD"/>
    <w:rsid w:val="00BB434B"/>
    <w:rsid w:val="00BB4D15"/>
    <w:rsid w:val="00BB6028"/>
    <w:rsid w:val="00BB6863"/>
    <w:rsid w:val="00BC00BC"/>
    <w:rsid w:val="00BC0D4E"/>
    <w:rsid w:val="00BC0E14"/>
    <w:rsid w:val="00BC184E"/>
    <w:rsid w:val="00BC1DA4"/>
    <w:rsid w:val="00BC4439"/>
    <w:rsid w:val="00BC55BD"/>
    <w:rsid w:val="00BD03DD"/>
    <w:rsid w:val="00BD1491"/>
    <w:rsid w:val="00BD17A3"/>
    <w:rsid w:val="00BD1EE0"/>
    <w:rsid w:val="00BD2023"/>
    <w:rsid w:val="00BD29D9"/>
    <w:rsid w:val="00BD3DCB"/>
    <w:rsid w:val="00BD7F47"/>
    <w:rsid w:val="00BD7FB2"/>
    <w:rsid w:val="00BE5136"/>
    <w:rsid w:val="00BE5ACC"/>
    <w:rsid w:val="00BE788A"/>
    <w:rsid w:val="00BF15E7"/>
    <w:rsid w:val="00BF2D19"/>
    <w:rsid w:val="00BF2F30"/>
    <w:rsid w:val="00BF4A8D"/>
    <w:rsid w:val="00BF622C"/>
    <w:rsid w:val="00BF7966"/>
    <w:rsid w:val="00C02408"/>
    <w:rsid w:val="00C02F3D"/>
    <w:rsid w:val="00C03071"/>
    <w:rsid w:val="00C03C79"/>
    <w:rsid w:val="00C03CC3"/>
    <w:rsid w:val="00C05119"/>
    <w:rsid w:val="00C0558C"/>
    <w:rsid w:val="00C129E8"/>
    <w:rsid w:val="00C1312B"/>
    <w:rsid w:val="00C1570C"/>
    <w:rsid w:val="00C17D78"/>
    <w:rsid w:val="00C208E1"/>
    <w:rsid w:val="00C20BED"/>
    <w:rsid w:val="00C21373"/>
    <w:rsid w:val="00C232B3"/>
    <w:rsid w:val="00C2606E"/>
    <w:rsid w:val="00C269D5"/>
    <w:rsid w:val="00C271AA"/>
    <w:rsid w:val="00C273E5"/>
    <w:rsid w:val="00C27B0F"/>
    <w:rsid w:val="00C30899"/>
    <w:rsid w:val="00C337BC"/>
    <w:rsid w:val="00C33B29"/>
    <w:rsid w:val="00C33D94"/>
    <w:rsid w:val="00C3535C"/>
    <w:rsid w:val="00C363C3"/>
    <w:rsid w:val="00C36418"/>
    <w:rsid w:val="00C36AAE"/>
    <w:rsid w:val="00C36E48"/>
    <w:rsid w:val="00C37DF1"/>
    <w:rsid w:val="00C423D6"/>
    <w:rsid w:val="00C42D11"/>
    <w:rsid w:val="00C43BA0"/>
    <w:rsid w:val="00C43C19"/>
    <w:rsid w:val="00C45290"/>
    <w:rsid w:val="00C45998"/>
    <w:rsid w:val="00C50BF2"/>
    <w:rsid w:val="00C53F77"/>
    <w:rsid w:val="00C56728"/>
    <w:rsid w:val="00C60BEC"/>
    <w:rsid w:val="00C61143"/>
    <w:rsid w:val="00C62F7C"/>
    <w:rsid w:val="00C63280"/>
    <w:rsid w:val="00C64E0B"/>
    <w:rsid w:val="00C7083C"/>
    <w:rsid w:val="00C71A41"/>
    <w:rsid w:val="00C73143"/>
    <w:rsid w:val="00C74B2A"/>
    <w:rsid w:val="00C75A10"/>
    <w:rsid w:val="00C76627"/>
    <w:rsid w:val="00C77063"/>
    <w:rsid w:val="00C84E9D"/>
    <w:rsid w:val="00C85DF4"/>
    <w:rsid w:val="00C861E0"/>
    <w:rsid w:val="00C87001"/>
    <w:rsid w:val="00C877F1"/>
    <w:rsid w:val="00C90D99"/>
    <w:rsid w:val="00C91EFE"/>
    <w:rsid w:val="00C92297"/>
    <w:rsid w:val="00C9432A"/>
    <w:rsid w:val="00C95CE0"/>
    <w:rsid w:val="00C964F0"/>
    <w:rsid w:val="00C97077"/>
    <w:rsid w:val="00CA0ADE"/>
    <w:rsid w:val="00CA2247"/>
    <w:rsid w:val="00CA359D"/>
    <w:rsid w:val="00CA4C0A"/>
    <w:rsid w:val="00CA6552"/>
    <w:rsid w:val="00CA6FE1"/>
    <w:rsid w:val="00CA77F6"/>
    <w:rsid w:val="00CB1777"/>
    <w:rsid w:val="00CB1AC4"/>
    <w:rsid w:val="00CB1BB4"/>
    <w:rsid w:val="00CB35C6"/>
    <w:rsid w:val="00CB3719"/>
    <w:rsid w:val="00CB3AAB"/>
    <w:rsid w:val="00CB5791"/>
    <w:rsid w:val="00CB6023"/>
    <w:rsid w:val="00CB6F6B"/>
    <w:rsid w:val="00CB7DB7"/>
    <w:rsid w:val="00CC065A"/>
    <w:rsid w:val="00CC1512"/>
    <w:rsid w:val="00CC48CE"/>
    <w:rsid w:val="00CC4D8A"/>
    <w:rsid w:val="00CC4D8E"/>
    <w:rsid w:val="00CC536A"/>
    <w:rsid w:val="00CC5450"/>
    <w:rsid w:val="00CC63BB"/>
    <w:rsid w:val="00CC6C97"/>
    <w:rsid w:val="00CC7071"/>
    <w:rsid w:val="00CD1CDE"/>
    <w:rsid w:val="00CD45F4"/>
    <w:rsid w:val="00CD76B9"/>
    <w:rsid w:val="00CE2A32"/>
    <w:rsid w:val="00CE3E16"/>
    <w:rsid w:val="00CE4CBC"/>
    <w:rsid w:val="00CE5C77"/>
    <w:rsid w:val="00CE709F"/>
    <w:rsid w:val="00CF23A0"/>
    <w:rsid w:val="00CF7301"/>
    <w:rsid w:val="00CF79D8"/>
    <w:rsid w:val="00D01179"/>
    <w:rsid w:val="00D012AE"/>
    <w:rsid w:val="00D01CFF"/>
    <w:rsid w:val="00D028F0"/>
    <w:rsid w:val="00D04DDA"/>
    <w:rsid w:val="00D075C7"/>
    <w:rsid w:val="00D10D78"/>
    <w:rsid w:val="00D10F46"/>
    <w:rsid w:val="00D11E59"/>
    <w:rsid w:val="00D16615"/>
    <w:rsid w:val="00D1686B"/>
    <w:rsid w:val="00D177D4"/>
    <w:rsid w:val="00D20F30"/>
    <w:rsid w:val="00D21816"/>
    <w:rsid w:val="00D254BC"/>
    <w:rsid w:val="00D25C5F"/>
    <w:rsid w:val="00D269C2"/>
    <w:rsid w:val="00D272B9"/>
    <w:rsid w:val="00D307FD"/>
    <w:rsid w:val="00D33E32"/>
    <w:rsid w:val="00D345EC"/>
    <w:rsid w:val="00D34F44"/>
    <w:rsid w:val="00D36E5E"/>
    <w:rsid w:val="00D4359C"/>
    <w:rsid w:val="00D447C5"/>
    <w:rsid w:val="00D455B6"/>
    <w:rsid w:val="00D4603C"/>
    <w:rsid w:val="00D46680"/>
    <w:rsid w:val="00D51E69"/>
    <w:rsid w:val="00D537C9"/>
    <w:rsid w:val="00D564BE"/>
    <w:rsid w:val="00D568BF"/>
    <w:rsid w:val="00D56C8A"/>
    <w:rsid w:val="00D57217"/>
    <w:rsid w:val="00D57A9D"/>
    <w:rsid w:val="00D6051C"/>
    <w:rsid w:val="00D63BAF"/>
    <w:rsid w:val="00D64666"/>
    <w:rsid w:val="00D67418"/>
    <w:rsid w:val="00D70F00"/>
    <w:rsid w:val="00D74B33"/>
    <w:rsid w:val="00D767F9"/>
    <w:rsid w:val="00D76B6B"/>
    <w:rsid w:val="00D77429"/>
    <w:rsid w:val="00D7758F"/>
    <w:rsid w:val="00D775E3"/>
    <w:rsid w:val="00D80500"/>
    <w:rsid w:val="00D83D46"/>
    <w:rsid w:val="00D84D88"/>
    <w:rsid w:val="00D859AB"/>
    <w:rsid w:val="00D8799D"/>
    <w:rsid w:val="00D9030C"/>
    <w:rsid w:val="00D90CC8"/>
    <w:rsid w:val="00D915D0"/>
    <w:rsid w:val="00D92995"/>
    <w:rsid w:val="00D92FCC"/>
    <w:rsid w:val="00D94E6F"/>
    <w:rsid w:val="00D95A1C"/>
    <w:rsid w:val="00D95F83"/>
    <w:rsid w:val="00D9695D"/>
    <w:rsid w:val="00DA11E7"/>
    <w:rsid w:val="00DA15E3"/>
    <w:rsid w:val="00DA2FA9"/>
    <w:rsid w:val="00DA32C4"/>
    <w:rsid w:val="00DA3788"/>
    <w:rsid w:val="00DA456F"/>
    <w:rsid w:val="00DA5953"/>
    <w:rsid w:val="00DA61E9"/>
    <w:rsid w:val="00DA630E"/>
    <w:rsid w:val="00DA75E5"/>
    <w:rsid w:val="00DB0807"/>
    <w:rsid w:val="00DB0C2A"/>
    <w:rsid w:val="00DB323C"/>
    <w:rsid w:val="00DB3B0D"/>
    <w:rsid w:val="00DB76AC"/>
    <w:rsid w:val="00DC0BE0"/>
    <w:rsid w:val="00DC105A"/>
    <w:rsid w:val="00DC107A"/>
    <w:rsid w:val="00DC149A"/>
    <w:rsid w:val="00DC25D9"/>
    <w:rsid w:val="00DC3780"/>
    <w:rsid w:val="00DC3A60"/>
    <w:rsid w:val="00DC5C64"/>
    <w:rsid w:val="00DC6494"/>
    <w:rsid w:val="00DD0BD3"/>
    <w:rsid w:val="00DD2434"/>
    <w:rsid w:val="00DD3E59"/>
    <w:rsid w:val="00DD5F15"/>
    <w:rsid w:val="00DE01B3"/>
    <w:rsid w:val="00DE3277"/>
    <w:rsid w:val="00DE3529"/>
    <w:rsid w:val="00DE64B2"/>
    <w:rsid w:val="00DE692D"/>
    <w:rsid w:val="00DF004A"/>
    <w:rsid w:val="00DF0B4E"/>
    <w:rsid w:val="00DF10EA"/>
    <w:rsid w:val="00DF26BC"/>
    <w:rsid w:val="00DF3462"/>
    <w:rsid w:val="00DF4E8D"/>
    <w:rsid w:val="00DF4F2C"/>
    <w:rsid w:val="00DF66E7"/>
    <w:rsid w:val="00DF6C82"/>
    <w:rsid w:val="00DF76C4"/>
    <w:rsid w:val="00E00E79"/>
    <w:rsid w:val="00E017F5"/>
    <w:rsid w:val="00E02938"/>
    <w:rsid w:val="00E03697"/>
    <w:rsid w:val="00E04347"/>
    <w:rsid w:val="00E04FDD"/>
    <w:rsid w:val="00E053AD"/>
    <w:rsid w:val="00E10E6B"/>
    <w:rsid w:val="00E12FE7"/>
    <w:rsid w:val="00E13A28"/>
    <w:rsid w:val="00E14B8F"/>
    <w:rsid w:val="00E1637F"/>
    <w:rsid w:val="00E20686"/>
    <w:rsid w:val="00E2188D"/>
    <w:rsid w:val="00E21BB2"/>
    <w:rsid w:val="00E231C8"/>
    <w:rsid w:val="00E24B2B"/>
    <w:rsid w:val="00E25E6E"/>
    <w:rsid w:val="00E27D72"/>
    <w:rsid w:val="00E33106"/>
    <w:rsid w:val="00E34904"/>
    <w:rsid w:val="00E3543B"/>
    <w:rsid w:val="00E3601F"/>
    <w:rsid w:val="00E400D1"/>
    <w:rsid w:val="00E41AD4"/>
    <w:rsid w:val="00E41B69"/>
    <w:rsid w:val="00E4280E"/>
    <w:rsid w:val="00E430FF"/>
    <w:rsid w:val="00E47B61"/>
    <w:rsid w:val="00E52354"/>
    <w:rsid w:val="00E53A93"/>
    <w:rsid w:val="00E55671"/>
    <w:rsid w:val="00E55D46"/>
    <w:rsid w:val="00E56B1F"/>
    <w:rsid w:val="00E61277"/>
    <w:rsid w:val="00E61785"/>
    <w:rsid w:val="00E61870"/>
    <w:rsid w:val="00E622BC"/>
    <w:rsid w:val="00E64521"/>
    <w:rsid w:val="00E65A1D"/>
    <w:rsid w:val="00E6749B"/>
    <w:rsid w:val="00E70530"/>
    <w:rsid w:val="00E73063"/>
    <w:rsid w:val="00E736BE"/>
    <w:rsid w:val="00E7513A"/>
    <w:rsid w:val="00E76AE7"/>
    <w:rsid w:val="00E76EF3"/>
    <w:rsid w:val="00E77775"/>
    <w:rsid w:val="00E77BB6"/>
    <w:rsid w:val="00E77DFF"/>
    <w:rsid w:val="00E827A0"/>
    <w:rsid w:val="00E82A68"/>
    <w:rsid w:val="00E82CEC"/>
    <w:rsid w:val="00E83CCF"/>
    <w:rsid w:val="00E8463F"/>
    <w:rsid w:val="00E84680"/>
    <w:rsid w:val="00E856DD"/>
    <w:rsid w:val="00E86FCB"/>
    <w:rsid w:val="00E90BB7"/>
    <w:rsid w:val="00E947E0"/>
    <w:rsid w:val="00E95293"/>
    <w:rsid w:val="00E96C42"/>
    <w:rsid w:val="00EA0DE0"/>
    <w:rsid w:val="00EA4373"/>
    <w:rsid w:val="00EA6A00"/>
    <w:rsid w:val="00EB1529"/>
    <w:rsid w:val="00EB18C4"/>
    <w:rsid w:val="00EB6153"/>
    <w:rsid w:val="00EB6A6A"/>
    <w:rsid w:val="00EB71B3"/>
    <w:rsid w:val="00EB7C3C"/>
    <w:rsid w:val="00EC08AF"/>
    <w:rsid w:val="00EC12CD"/>
    <w:rsid w:val="00EC1DB5"/>
    <w:rsid w:val="00EC23C1"/>
    <w:rsid w:val="00EC3EB2"/>
    <w:rsid w:val="00EC5804"/>
    <w:rsid w:val="00EC7DE1"/>
    <w:rsid w:val="00ED1D29"/>
    <w:rsid w:val="00ED1F80"/>
    <w:rsid w:val="00ED1F93"/>
    <w:rsid w:val="00ED28BE"/>
    <w:rsid w:val="00ED39F1"/>
    <w:rsid w:val="00ED3E34"/>
    <w:rsid w:val="00ED49B3"/>
    <w:rsid w:val="00ED6456"/>
    <w:rsid w:val="00EE13D2"/>
    <w:rsid w:val="00EE265F"/>
    <w:rsid w:val="00EE30B5"/>
    <w:rsid w:val="00EE585D"/>
    <w:rsid w:val="00EE5946"/>
    <w:rsid w:val="00EE75B4"/>
    <w:rsid w:val="00EE790C"/>
    <w:rsid w:val="00EF443D"/>
    <w:rsid w:val="00EF56FD"/>
    <w:rsid w:val="00EF59AD"/>
    <w:rsid w:val="00EF7D0C"/>
    <w:rsid w:val="00F00162"/>
    <w:rsid w:val="00F00228"/>
    <w:rsid w:val="00F0222C"/>
    <w:rsid w:val="00F05592"/>
    <w:rsid w:val="00F0778E"/>
    <w:rsid w:val="00F12451"/>
    <w:rsid w:val="00F12A60"/>
    <w:rsid w:val="00F138CA"/>
    <w:rsid w:val="00F2016B"/>
    <w:rsid w:val="00F21C17"/>
    <w:rsid w:val="00F2219E"/>
    <w:rsid w:val="00F23A23"/>
    <w:rsid w:val="00F2440C"/>
    <w:rsid w:val="00F25D0D"/>
    <w:rsid w:val="00F27415"/>
    <w:rsid w:val="00F301E1"/>
    <w:rsid w:val="00F30E3A"/>
    <w:rsid w:val="00F32175"/>
    <w:rsid w:val="00F32C1C"/>
    <w:rsid w:val="00F336DF"/>
    <w:rsid w:val="00F34846"/>
    <w:rsid w:val="00F3572E"/>
    <w:rsid w:val="00F3770B"/>
    <w:rsid w:val="00F4169C"/>
    <w:rsid w:val="00F42D03"/>
    <w:rsid w:val="00F448DF"/>
    <w:rsid w:val="00F45631"/>
    <w:rsid w:val="00F45C1E"/>
    <w:rsid w:val="00F475E1"/>
    <w:rsid w:val="00F50745"/>
    <w:rsid w:val="00F5296E"/>
    <w:rsid w:val="00F52B8E"/>
    <w:rsid w:val="00F558A7"/>
    <w:rsid w:val="00F5720B"/>
    <w:rsid w:val="00F601DD"/>
    <w:rsid w:val="00F611CE"/>
    <w:rsid w:val="00F63326"/>
    <w:rsid w:val="00F6595D"/>
    <w:rsid w:val="00F65AB2"/>
    <w:rsid w:val="00F65B28"/>
    <w:rsid w:val="00F708D5"/>
    <w:rsid w:val="00F722B8"/>
    <w:rsid w:val="00F73A10"/>
    <w:rsid w:val="00F73A8D"/>
    <w:rsid w:val="00F752AA"/>
    <w:rsid w:val="00F83BD7"/>
    <w:rsid w:val="00F84A4A"/>
    <w:rsid w:val="00F85404"/>
    <w:rsid w:val="00F86FDD"/>
    <w:rsid w:val="00F87178"/>
    <w:rsid w:val="00F90152"/>
    <w:rsid w:val="00F90744"/>
    <w:rsid w:val="00F90768"/>
    <w:rsid w:val="00F9277F"/>
    <w:rsid w:val="00F93F64"/>
    <w:rsid w:val="00F94A3C"/>
    <w:rsid w:val="00F956FB"/>
    <w:rsid w:val="00FA5DBA"/>
    <w:rsid w:val="00FA60BA"/>
    <w:rsid w:val="00FA6593"/>
    <w:rsid w:val="00FA748C"/>
    <w:rsid w:val="00FA7B1F"/>
    <w:rsid w:val="00FB1E3A"/>
    <w:rsid w:val="00FB328D"/>
    <w:rsid w:val="00FB467D"/>
    <w:rsid w:val="00FB4B65"/>
    <w:rsid w:val="00FB6513"/>
    <w:rsid w:val="00FB74EF"/>
    <w:rsid w:val="00FB7D2E"/>
    <w:rsid w:val="00FC0D00"/>
    <w:rsid w:val="00FC1CAE"/>
    <w:rsid w:val="00FC2572"/>
    <w:rsid w:val="00FC4A30"/>
    <w:rsid w:val="00FC4BD6"/>
    <w:rsid w:val="00FC72B5"/>
    <w:rsid w:val="00FD34E8"/>
    <w:rsid w:val="00FE003A"/>
    <w:rsid w:val="00FE107E"/>
    <w:rsid w:val="00FE3286"/>
    <w:rsid w:val="00FE5507"/>
    <w:rsid w:val="00FE561E"/>
    <w:rsid w:val="00FE66D9"/>
    <w:rsid w:val="00FE7375"/>
    <w:rsid w:val="00FF22AA"/>
    <w:rsid w:val="00FF49E0"/>
    <w:rsid w:val="00FF6F0B"/>
    <w:rsid w:val="00FF7332"/>
    <w:rsid w:val="019CF226"/>
    <w:rsid w:val="019FBDC7"/>
    <w:rsid w:val="01AAE0AA"/>
    <w:rsid w:val="01C81999"/>
    <w:rsid w:val="021FF1B1"/>
    <w:rsid w:val="0238C850"/>
    <w:rsid w:val="02B5C829"/>
    <w:rsid w:val="02B82E5A"/>
    <w:rsid w:val="02D1C7A1"/>
    <w:rsid w:val="02E8C344"/>
    <w:rsid w:val="032FA684"/>
    <w:rsid w:val="036EFDA2"/>
    <w:rsid w:val="03798FB2"/>
    <w:rsid w:val="03C519AA"/>
    <w:rsid w:val="03F4A82E"/>
    <w:rsid w:val="0451988A"/>
    <w:rsid w:val="049A7A8F"/>
    <w:rsid w:val="04C9CD00"/>
    <w:rsid w:val="0547E165"/>
    <w:rsid w:val="05BBB873"/>
    <w:rsid w:val="05E259A0"/>
    <w:rsid w:val="05F720E3"/>
    <w:rsid w:val="061AD8C1"/>
    <w:rsid w:val="0644FE73"/>
    <w:rsid w:val="06543124"/>
    <w:rsid w:val="0665E5AD"/>
    <w:rsid w:val="06AE4CD8"/>
    <w:rsid w:val="06D26890"/>
    <w:rsid w:val="07445574"/>
    <w:rsid w:val="07533A22"/>
    <w:rsid w:val="07824660"/>
    <w:rsid w:val="07919232"/>
    <w:rsid w:val="07A6F23D"/>
    <w:rsid w:val="0815C454"/>
    <w:rsid w:val="08B2937A"/>
    <w:rsid w:val="08C13231"/>
    <w:rsid w:val="08EAB8E8"/>
    <w:rsid w:val="092A4EB9"/>
    <w:rsid w:val="0961E045"/>
    <w:rsid w:val="09D9E551"/>
    <w:rsid w:val="09F109B0"/>
    <w:rsid w:val="0A0BC40D"/>
    <w:rsid w:val="0A888E02"/>
    <w:rsid w:val="0B18C56E"/>
    <w:rsid w:val="0B668404"/>
    <w:rsid w:val="0BADAB9A"/>
    <w:rsid w:val="0BE210A4"/>
    <w:rsid w:val="0BE6EAB9"/>
    <w:rsid w:val="0C533100"/>
    <w:rsid w:val="0C957116"/>
    <w:rsid w:val="0D3944A3"/>
    <w:rsid w:val="0DC936D0"/>
    <w:rsid w:val="0E403810"/>
    <w:rsid w:val="0E449E48"/>
    <w:rsid w:val="0E712CDC"/>
    <w:rsid w:val="0EE54C5C"/>
    <w:rsid w:val="1076340F"/>
    <w:rsid w:val="10C2868B"/>
    <w:rsid w:val="10DAA5E1"/>
    <w:rsid w:val="10F16594"/>
    <w:rsid w:val="1103B381"/>
    <w:rsid w:val="110E30BD"/>
    <w:rsid w:val="111502EE"/>
    <w:rsid w:val="11292A2B"/>
    <w:rsid w:val="119D3207"/>
    <w:rsid w:val="12F03E0B"/>
    <w:rsid w:val="13508C1D"/>
    <w:rsid w:val="137C81E8"/>
    <w:rsid w:val="13E3844E"/>
    <w:rsid w:val="144F9F77"/>
    <w:rsid w:val="1481BF98"/>
    <w:rsid w:val="148D5368"/>
    <w:rsid w:val="14AF299F"/>
    <w:rsid w:val="15483F93"/>
    <w:rsid w:val="1581DEF1"/>
    <w:rsid w:val="15A9E1E9"/>
    <w:rsid w:val="162923C9"/>
    <w:rsid w:val="164DFE7A"/>
    <w:rsid w:val="16B37AD3"/>
    <w:rsid w:val="16C6FE8C"/>
    <w:rsid w:val="171ED93C"/>
    <w:rsid w:val="17545C3A"/>
    <w:rsid w:val="183895DE"/>
    <w:rsid w:val="18688F30"/>
    <w:rsid w:val="1868BB2A"/>
    <w:rsid w:val="1886BA29"/>
    <w:rsid w:val="18C45C20"/>
    <w:rsid w:val="18D35C5E"/>
    <w:rsid w:val="18EFE711"/>
    <w:rsid w:val="1945812E"/>
    <w:rsid w:val="19471647"/>
    <w:rsid w:val="19978CC0"/>
    <w:rsid w:val="19D26F27"/>
    <w:rsid w:val="19D4663F"/>
    <w:rsid w:val="1AC62CD4"/>
    <w:rsid w:val="1B0D294D"/>
    <w:rsid w:val="1B370063"/>
    <w:rsid w:val="1B7036A0"/>
    <w:rsid w:val="1B990747"/>
    <w:rsid w:val="1C137EF3"/>
    <w:rsid w:val="1C3B1B2B"/>
    <w:rsid w:val="1CCA2E68"/>
    <w:rsid w:val="1CCD7FB4"/>
    <w:rsid w:val="1CD460CF"/>
    <w:rsid w:val="1D19199F"/>
    <w:rsid w:val="1D5F9FC5"/>
    <w:rsid w:val="1D769D87"/>
    <w:rsid w:val="1D79F620"/>
    <w:rsid w:val="1D8C2840"/>
    <w:rsid w:val="1DBEF899"/>
    <w:rsid w:val="1E0F9AB9"/>
    <w:rsid w:val="1E403C36"/>
    <w:rsid w:val="1E4C38FF"/>
    <w:rsid w:val="1EBFA318"/>
    <w:rsid w:val="1F308CB2"/>
    <w:rsid w:val="1F355CA8"/>
    <w:rsid w:val="1FB39E00"/>
    <w:rsid w:val="20413690"/>
    <w:rsid w:val="204C5100"/>
    <w:rsid w:val="205D2791"/>
    <w:rsid w:val="2092F062"/>
    <w:rsid w:val="209B811A"/>
    <w:rsid w:val="2105ECE0"/>
    <w:rsid w:val="2161A632"/>
    <w:rsid w:val="21818CBE"/>
    <w:rsid w:val="2184C4DC"/>
    <w:rsid w:val="220152B7"/>
    <w:rsid w:val="226CFD6A"/>
    <w:rsid w:val="2276D8E7"/>
    <w:rsid w:val="22FFD0D3"/>
    <w:rsid w:val="23DD33EB"/>
    <w:rsid w:val="23EFA56E"/>
    <w:rsid w:val="243467A0"/>
    <w:rsid w:val="25B2FFF7"/>
    <w:rsid w:val="25BB6489"/>
    <w:rsid w:val="269A5011"/>
    <w:rsid w:val="26BE937B"/>
    <w:rsid w:val="272A47F2"/>
    <w:rsid w:val="275D4EEF"/>
    <w:rsid w:val="27D6F7CD"/>
    <w:rsid w:val="28D95E64"/>
    <w:rsid w:val="29739C02"/>
    <w:rsid w:val="2A25B7EA"/>
    <w:rsid w:val="2A662715"/>
    <w:rsid w:val="2B3C7790"/>
    <w:rsid w:val="2B5498D7"/>
    <w:rsid w:val="2B588FCB"/>
    <w:rsid w:val="2B9A1AEA"/>
    <w:rsid w:val="2C083651"/>
    <w:rsid w:val="2D7EF102"/>
    <w:rsid w:val="2DDC3EA5"/>
    <w:rsid w:val="2DE959B7"/>
    <w:rsid w:val="2E26FE70"/>
    <w:rsid w:val="2E27064E"/>
    <w:rsid w:val="2E2FDB2A"/>
    <w:rsid w:val="2EA37304"/>
    <w:rsid w:val="2ECB6B03"/>
    <w:rsid w:val="2FCADA8F"/>
    <w:rsid w:val="308A2843"/>
    <w:rsid w:val="31734C4A"/>
    <w:rsid w:val="31DB13C6"/>
    <w:rsid w:val="3271E65D"/>
    <w:rsid w:val="3271E704"/>
    <w:rsid w:val="32CE45E9"/>
    <w:rsid w:val="32DAC3AB"/>
    <w:rsid w:val="32F7EC22"/>
    <w:rsid w:val="331812F5"/>
    <w:rsid w:val="3318C0BB"/>
    <w:rsid w:val="3376E427"/>
    <w:rsid w:val="33AEBD25"/>
    <w:rsid w:val="33D2C6B5"/>
    <w:rsid w:val="33D4C9B0"/>
    <w:rsid w:val="33F7F4CA"/>
    <w:rsid w:val="34207886"/>
    <w:rsid w:val="34F9CF48"/>
    <w:rsid w:val="352F4CFF"/>
    <w:rsid w:val="35792854"/>
    <w:rsid w:val="35E6F6DA"/>
    <w:rsid w:val="35EA76AC"/>
    <w:rsid w:val="360CEBC0"/>
    <w:rsid w:val="369857C4"/>
    <w:rsid w:val="36F980AC"/>
    <w:rsid w:val="37531D0C"/>
    <w:rsid w:val="37F1D862"/>
    <w:rsid w:val="38CE7B22"/>
    <w:rsid w:val="397C950F"/>
    <w:rsid w:val="3A430BC0"/>
    <w:rsid w:val="3B02270B"/>
    <w:rsid w:val="3B448701"/>
    <w:rsid w:val="3B7CFD0E"/>
    <w:rsid w:val="3BACE565"/>
    <w:rsid w:val="3BDAD4D6"/>
    <w:rsid w:val="3BDBA9CF"/>
    <w:rsid w:val="3C36B56C"/>
    <w:rsid w:val="3C6AEF07"/>
    <w:rsid w:val="3C75E7B2"/>
    <w:rsid w:val="3D1C9CA8"/>
    <w:rsid w:val="3DA54005"/>
    <w:rsid w:val="3DA88A03"/>
    <w:rsid w:val="3DD0C106"/>
    <w:rsid w:val="3DE90489"/>
    <w:rsid w:val="3DFA4FF5"/>
    <w:rsid w:val="3DFEB4C4"/>
    <w:rsid w:val="3E242AEE"/>
    <w:rsid w:val="3E606CC9"/>
    <w:rsid w:val="3E983AD1"/>
    <w:rsid w:val="3F3EBE54"/>
    <w:rsid w:val="3F43055E"/>
    <w:rsid w:val="3F8F0CE7"/>
    <w:rsid w:val="3FDE384E"/>
    <w:rsid w:val="402B20E1"/>
    <w:rsid w:val="40DCBF2E"/>
    <w:rsid w:val="40DED5BF"/>
    <w:rsid w:val="41D6E1EE"/>
    <w:rsid w:val="421D06EE"/>
    <w:rsid w:val="422F80CF"/>
    <w:rsid w:val="42401774"/>
    <w:rsid w:val="425BD68C"/>
    <w:rsid w:val="4282858A"/>
    <w:rsid w:val="42F2CFFF"/>
    <w:rsid w:val="431259C5"/>
    <w:rsid w:val="43331240"/>
    <w:rsid w:val="438DCE58"/>
    <w:rsid w:val="438E4097"/>
    <w:rsid w:val="4391450B"/>
    <w:rsid w:val="43E77FC6"/>
    <w:rsid w:val="43FE6A0F"/>
    <w:rsid w:val="44652FB7"/>
    <w:rsid w:val="44FF656E"/>
    <w:rsid w:val="458992F0"/>
    <w:rsid w:val="45CA1174"/>
    <w:rsid w:val="468206B6"/>
    <w:rsid w:val="46A0B9C4"/>
    <w:rsid w:val="474EFFC0"/>
    <w:rsid w:val="47BDAE72"/>
    <w:rsid w:val="47C229E1"/>
    <w:rsid w:val="48DE234E"/>
    <w:rsid w:val="4902FD54"/>
    <w:rsid w:val="491AF6C1"/>
    <w:rsid w:val="495ADCCF"/>
    <w:rsid w:val="49780613"/>
    <w:rsid w:val="49B7D4BA"/>
    <w:rsid w:val="4A354AE2"/>
    <w:rsid w:val="4A36B7DF"/>
    <w:rsid w:val="4A47F4B3"/>
    <w:rsid w:val="4A4E254C"/>
    <w:rsid w:val="4AAAD64D"/>
    <w:rsid w:val="4B3B40E4"/>
    <w:rsid w:val="4B743220"/>
    <w:rsid w:val="4B854A6D"/>
    <w:rsid w:val="4BFAC664"/>
    <w:rsid w:val="4C4ECBAC"/>
    <w:rsid w:val="4CCF9A81"/>
    <w:rsid w:val="4D0D9EBD"/>
    <w:rsid w:val="4D88ED0D"/>
    <w:rsid w:val="4D8C354D"/>
    <w:rsid w:val="4DC3505C"/>
    <w:rsid w:val="4DF55C70"/>
    <w:rsid w:val="4E510E62"/>
    <w:rsid w:val="4E8AE2E7"/>
    <w:rsid w:val="4E8C4F05"/>
    <w:rsid w:val="4E9A9B9C"/>
    <w:rsid w:val="4ED8DC8B"/>
    <w:rsid w:val="4F8A5E3E"/>
    <w:rsid w:val="4FFE7F31"/>
    <w:rsid w:val="5018262D"/>
    <w:rsid w:val="504DC216"/>
    <w:rsid w:val="50F86C5D"/>
    <w:rsid w:val="5136F95F"/>
    <w:rsid w:val="51526984"/>
    <w:rsid w:val="5261FFE8"/>
    <w:rsid w:val="53BE7F78"/>
    <w:rsid w:val="540560D5"/>
    <w:rsid w:val="5435A8E4"/>
    <w:rsid w:val="54A36867"/>
    <w:rsid w:val="54EE765C"/>
    <w:rsid w:val="551CD4BB"/>
    <w:rsid w:val="55AB8865"/>
    <w:rsid w:val="560ED020"/>
    <w:rsid w:val="561EC34B"/>
    <w:rsid w:val="56402742"/>
    <w:rsid w:val="56C409B1"/>
    <w:rsid w:val="56C40D48"/>
    <w:rsid w:val="57456353"/>
    <w:rsid w:val="57AF7660"/>
    <w:rsid w:val="57BE5869"/>
    <w:rsid w:val="57F63C86"/>
    <w:rsid w:val="5820533D"/>
    <w:rsid w:val="58403C32"/>
    <w:rsid w:val="5861D64B"/>
    <w:rsid w:val="5906101B"/>
    <w:rsid w:val="5921CD61"/>
    <w:rsid w:val="5993D22E"/>
    <w:rsid w:val="5A0E939F"/>
    <w:rsid w:val="5AB2D657"/>
    <w:rsid w:val="5B2EF47C"/>
    <w:rsid w:val="5B3B0C86"/>
    <w:rsid w:val="5B3F319F"/>
    <w:rsid w:val="5BC802F2"/>
    <w:rsid w:val="5C6E0752"/>
    <w:rsid w:val="5C7B306D"/>
    <w:rsid w:val="5C9865CA"/>
    <w:rsid w:val="5CE99E08"/>
    <w:rsid w:val="5D70BC19"/>
    <w:rsid w:val="5E056BC3"/>
    <w:rsid w:val="5E3A5B66"/>
    <w:rsid w:val="5E673B2B"/>
    <w:rsid w:val="5F1E0322"/>
    <w:rsid w:val="5F94C2A4"/>
    <w:rsid w:val="5FEFB004"/>
    <w:rsid w:val="5FF26C40"/>
    <w:rsid w:val="6060518C"/>
    <w:rsid w:val="60649B7B"/>
    <w:rsid w:val="6099FECF"/>
    <w:rsid w:val="622EEFDA"/>
    <w:rsid w:val="6248C915"/>
    <w:rsid w:val="627570C6"/>
    <w:rsid w:val="62FA02E8"/>
    <w:rsid w:val="62FF38D7"/>
    <w:rsid w:val="631C6436"/>
    <w:rsid w:val="63EBD266"/>
    <w:rsid w:val="63ECAD79"/>
    <w:rsid w:val="64849E36"/>
    <w:rsid w:val="654DBDEB"/>
    <w:rsid w:val="65696E69"/>
    <w:rsid w:val="65E40641"/>
    <w:rsid w:val="65E4C81C"/>
    <w:rsid w:val="65F109FE"/>
    <w:rsid w:val="661928B3"/>
    <w:rsid w:val="66344026"/>
    <w:rsid w:val="66779EDB"/>
    <w:rsid w:val="66BE017A"/>
    <w:rsid w:val="66E20FC8"/>
    <w:rsid w:val="66ED4F13"/>
    <w:rsid w:val="670CCE4C"/>
    <w:rsid w:val="6729DA6B"/>
    <w:rsid w:val="6761C6AE"/>
    <w:rsid w:val="680006F7"/>
    <w:rsid w:val="68296BB4"/>
    <w:rsid w:val="68473801"/>
    <w:rsid w:val="6874581E"/>
    <w:rsid w:val="687A11A9"/>
    <w:rsid w:val="6898C16C"/>
    <w:rsid w:val="68B4873E"/>
    <w:rsid w:val="68E8AF80"/>
    <w:rsid w:val="68F5C34F"/>
    <w:rsid w:val="69A38BCD"/>
    <w:rsid w:val="69CA3447"/>
    <w:rsid w:val="69D7A171"/>
    <w:rsid w:val="69DDAC11"/>
    <w:rsid w:val="6A10336F"/>
    <w:rsid w:val="6A1E6C89"/>
    <w:rsid w:val="6A4BB9AD"/>
    <w:rsid w:val="6B31647B"/>
    <w:rsid w:val="6B7371D2"/>
    <w:rsid w:val="6BCDA851"/>
    <w:rsid w:val="6C287554"/>
    <w:rsid w:val="6C7CDC54"/>
    <w:rsid w:val="6C7E8480"/>
    <w:rsid w:val="6CD55AE9"/>
    <w:rsid w:val="6CECB905"/>
    <w:rsid w:val="6CF662EC"/>
    <w:rsid w:val="6D587D8E"/>
    <w:rsid w:val="6E86779F"/>
    <w:rsid w:val="6EC06421"/>
    <w:rsid w:val="6EED307D"/>
    <w:rsid w:val="6F39F7D5"/>
    <w:rsid w:val="709DEE7E"/>
    <w:rsid w:val="70F3D212"/>
    <w:rsid w:val="714C388E"/>
    <w:rsid w:val="718CDCDD"/>
    <w:rsid w:val="71AE5AD0"/>
    <w:rsid w:val="71C8AD9B"/>
    <w:rsid w:val="72184650"/>
    <w:rsid w:val="72339236"/>
    <w:rsid w:val="72424127"/>
    <w:rsid w:val="72AFFDAC"/>
    <w:rsid w:val="72CC439E"/>
    <w:rsid w:val="7322E95C"/>
    <w:rsid w:val="7345DFC0"/>
    <w:rsid w:val="735FDDC6"/>
    <w:rsid w:val="738A1A95"/>
    <w:rsid w:val="7393D544"/>
    <w:rsid w:val="74899432"/>
    <w:rsid w:val="74B4367F"/>
    <w:rsid w:val="75010459"/>
    <w:rsid w:val="7545FB2A"/>
    <w:rsid w:val="75746C63"/>
    <w:rsid w:val="75FAB44C"/>
    <w:rsid w:val="765A198E"/>
    <w:rsid w:val="76814CE8"/>
    <w:rsid w:val="76B9CAF5"/>
    <w:rsid w:val="76BA626D"/>
    <w:rsid w:val="76E7F6B2"/>
    <w:rsid w:val="7715B24A"/>
    <w:rsid w:val="772CF35C"/>
    <w:rsid w:val="7754C84C"/>
    <w:rsid w:val="776FEC65"/>
    <w:rsid w:val="77C127EB"/>
    <w:rsid w:val="77CC5255"/>
    <w:rsid w:val="77D58FED"/>
    <w:rsid w:val="78010CCF"/>
    <w:rsid w:val="781B22EF"/>
    <w:rsid w:val="78524B6F"/>
    <w:rsid w:val="787AEA66"/>
    <w:rsid w:val="78878CE6"/>
    <w:rsid w:val="7893673B"/>
    <w:rsid w:val="7962DE4F"/>
    <w:rsid w:val="7A0DFAF4"/>
    <w:rsid w:val="7A2A4636"/>
    <w:rsid w:val="7A573D60"/>
    <w:rsid w:val="7AE0F5D2"/>
    <w:rsid w:val="7B5F03B9"/>
    <w:rsid w:val="7B7534E9"/>
    <w:rsid w:val="7BEF74E7"/>
    <w:rsid w:val="7BF5932F"/>
    <w:rsid w:val="7C6D2264"/>
    <w:rsid w:val="7D444060"/>
    <w:rsid w:val="7DA16BBF"/>
    <w:rsid w:val="7E33C625"/>
    <w:rsid w:val="7EC2DF63"/>
    <w:rsid w:val="7F01278D"/>
    <w:rsid w:val="7F21EFF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63C2F1"/>
  <w15:docId w15:val="{37C24F06-635E-465D-98D9-743D0952F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imes" w:hAnsiTheme="majorHAnsi" w:cstheme="majorBidi"/>
        <w:sz w:val="22"/>
        <w:szCs w:val="22"/>
        <w:lang w:val="en-US" w:eastAsia="en-US" w:bidi="en-US"/>
      </w:rPr>
    </w:rPrDefault>
    <w:pPrDefault>
      <w:pPr>
        <w:spacing w:after="260"/>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04FF"/>
    <w:rPr>
      <w:rFonts w:ascii="Calibri" w:hAnsi="Calibri" w:cs="Times New Roman"/>
      <w:szCs w:val="20"/>
      <w:lang w:val="nl-NL" w:eastAsia="nl-BE" w:bidi="ar-SA"/>
    </w:rPr>
  </w:style>
  <w:style w:type="paragraph" w:styleId="Kop1">
    <w:name w:val="heading 1"/>
    <w:basedOn w:val="Standaard"/>
    <w:next w:val="Standaard"/>
    <w:link w:val="Kop1Char"/>
    <w:semiHidden/>
    <w:rsid w:val="00DC25D9"/>
    <w:pPr>
      <w:widowControl w:val="0"/>
      <w:autoSpaceDE w:val="0"/>
      <w:autoSpaceDN w:val="0"/>
      <w:adjustRightInd w:val="0"/>
      <w:spacing w:line="288" w:lineRule="auto"/>
      <w:textAlignment w:val="center"/>
      <w:outlineLvl w:val="0"/>
    </w:pPr>
    <w:rPr>
      <w:rFonts w:eastAsia="Times New Roman"/>
      <w:b/>
      <w:sz w:val="40"/>
      <w:lang w:val="nl-BE"/>
    </w:rPr>
  </w:style>
  <w:style w:type="paragraph" w:styleId="Kop2">
    <w:name w:val="heading 2"/>
    <w:basedOn w:val="Standaard"/>
    <w:next w:val="Standaard"/>
    <w:link w:val="Kop2Char"/>
    <w:semiHidden/>
    <w:rsid w:val="00DC25D9"/>
    <w:pPr>
      <w:widowControl w:val="0"/>
      <w:autoSpaceDE w:val="0"/>
      <w:autoSpaceDN w:val="0"/>
      <w:adjustRightInd w:val="0"/>
      <w:spacing w:after="57" w:line="288" w:lineRule="auto"/>
      <w:textAlignment w:val="center"/>
      <w:outlineLvl w:val="1"/>
    </w:pPr>
    <w:rPr>
      <w:rFonts w:eastAsia="Times New Roman"/>
      <w:b/>
      <w:sz w:val="32"/>
      <w:lang w:val="nl-BE"/>
    </w:rPr>
  </w:style>
  <w:style w:type="paragraph" w:styleId="Kop3">
    <w:name w:val="heading 3"/>
    <w:basedOn w:val="Standaard"/>
    <w:next w:val="Standaard"/>
    <w:link w:val="Kop3Char"/>
    <w:autoRedefine/>
    <w:semiHidden/>
    <w:rsid w:val="00DC25D9"/>
    <w:pPr>
      <w:spacing w:after="113"/>
      <w:outlineLvl w:val="2"/>
    </w:pPr>
    <w:rPr>
      <w:rFonts w:ascii="Arial" w:hAnsi="Arial"/>
      <w:sz w:val="26"/>
    </w:rPr>
  </w:style>
  <w:style w:type="paragraph" w:styleId="Kop4">
    <w:name w:val="heading 4"/>
    <w:basedOn w:val="Standaard"/>
    <w:next w:val="Standaard"/>
    <w:link w:val="Kop4Char"/>
    <w:semiHidden/>
    <w:rsid w:val="00DC25D9"/>
    <w:pPr>
      <w:widowControl w:val="0"/>
      <w:autoSpaceDE w:val="0"/>
      <w:autoSpaceDN w:val="0"/>
      <w:adjustRightInd w:val="0"/>
      <w:spacing w:after="113" w:line="288" w:lineRule="auto"/>
      <w:textAlignment w:val="center"/>
      <w:outlineLvl w:val="3"/>
    </w:pPr>
    <w:rPr>
      <w:rFonts w:eastAsia="Times New Roman"/>
      <w:b/>
      <w:color w:val="000000"/>
      <w:lang w:val="nl-BE"/>
    </w:rPr>
  </w:style>
  <w:style w:type="paragraph" w:styleId="Kop5">
    <w:name w:val="heading 5"/>
    <w:basedOn w:val="Standaard"/>
    <w:next w:val="Standaard"/>
    <w:link w:val="Kop5Char"/>
    <w:semiHidden/>
    <w:rsid w:val="00DC25D9"/>
    <w:pPr>
      <w:outlineLvl w:val="4"/>
    </w:pPr>
    <w:rPr>
      <w:rFonts w:eastAsia="Times New Roman"/>
      <w:lang w:val="nl-BE"/>
    </w:rPr>
  </w:style>
  <w:style w:type="paragraph" w:styleId="Kop6">
    <w:name w:val="heading 6"/>
    <w:basedOn w:val="Standaard"/>
    <w:next w:val="Standaard"/>
    <w:link w:val="Kop6Char"/>
    <w:semiHidden/>
    <w:rsid w:val="00DC25D9"/>
    <w:pPr>
      <w:widowControl w:val="0"/>
      <w:autoSpaceDE w:val="0"/>
      <w:autoSpaceDN w:val="0"/>
      <w:adjustRightInd w:val="0"/>
      <w:spacing w:line="288" w:lineRule="auto"/>
      <w:textAlignment w:val="center"/>
      <w:outlineLvl w:val="5"/>
    </w:pPr>
    <w:rPr>
      <w:rFonts w:eastAsia="Times New Roman"/>
      <w:color w:val="4F5150"/>
      <w:sz w:val="18"/>
    </w:rPr>
  </w:style>
  <w:style w:type="paragraph" w:styleId="Kop7">
    <w:name w:val="heading 7"/>
    <w:basedOn w:val="Standaard"/>
    <w:next w:val="Standaard"/>
    <w:link w:val="Kop7Char"/>
    <w:semiHidden/>
    <w:rsid w:val="00DC25D9"/>
    <w:pPr>
      <w:spacing w:before="240" w:after="60"/>
      <w:outlineLvl w:val="6"/>
    </w:pPr>
    <w:rPr>
      <w:szCs w:val="24"/>
    </w:rPr>
  </w:style>
  <w:style w:type="paragraph" w:styleId="Kop8">
    <w:name w:val="heading 8"/>
    <w:basedOn w:val="Standaard"/>
    <w:next w:val="Standaard"/>
    <w:link w:val="Kop8Char"/>
    <w:semiHidden/>
    <w:rsid w:val="00DC25D9"/>
    <w:pPr>
      <w:spacing w:before="240" w:after="60"/>
      <w:outlineLvl w:val="7"/>
    </w:pPr>
    <w:rPr>
      <w:b/>
      <w:iCs/>
      <w:sz w:val="18"/>
      <w:szCs w:val="24"/>
    </w:rPr>
  </w:style>
  <w:style w:type="paragraph" w:styleId="Kop9">
    <w:name w:val="heading 9"/>
    <w:basedOn w:val="Standaard"/>
    <w:next w:val="Standaard"/>
    <w:link w:val="Kop9Char"/>
    <w:semiHidden/>
    <w:rsid w:val="00DC25D9"/>
    <w:pPr>
      <w:spacing w:before="240" w:after="60"/>
      <w:outlineLvl w:val="8"/>
    </w:pPr>
    <w:rPr>
      <w:rFonts w:cs="Arial"/>
      <w:sz w:val="18"/>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
    <w:name w:val="tabel"/>
    <w:basedOn w:val="Standaardtabel"/>
    <w:qFormat/>
    <w:rsid w:val="00DC25D9"/>
    <w:pPr>
      <w:spacing w:after="0"/>
    </w:pPr>
    <w:rPr>
      <w:rFonts w:ascii="Times New Roman" w:eastAsia="Calibri" w:hAnsi="Times New Roman" w:cs="Times New Roman"/>
      <w:sz w:val="20"/>
      <w:szCs w:val="20"/>
      <w:lang w:bidi="ar-SA"/>
    </w:rPr>
    <w:tblPr>
      <w:tblStyleRowBandSize w:val="1"/>
      <w:tblBorders>
        <w:insideH w:val="single" w:sz="6" w:space="0" w:color="FFFFFF"/>
        <w:insideV w:val="single" w:sz="6" w:space="0" w:color="FFFFFF"/>
      </w:tblBorders>
    </w:tblPr>
    <w:tblStylePr w:type="firstRow">
      <w:rPr>
        <w:rFonts w:ascii="Symbol" w:hAnsi="Symbol"/>
        <w:color w:val="FFFFFF"/>
        <w:sz w:val="20"/>
      </w:rPr>
      <w:tblPr/>
      <w:tcPr>
        <w:tcBorders>
          <w:top w:val="nil"/>
          <w:left w:val="nil"/>
          <w:bottom w:val="nil"/>
          <w:right w:val="nil"/>
          <w:insideH w:val="nil"/>
          <w:insideV w:val="nil"/>
          <w:tl2br w:val="nil"/>
          <w:tr2bl w:val="nil"/>
        </w:tcBorders>
        <w:shd w:val="clear" w:color="auto" w:fill="288492"/>
      </w:tcPr>
    </w:tblStylePr>
    <w:tblStylePr w:type="band1Horz">
      <w:rPr>
        <w:rFonts w:ascii="Symbol" w:hAnsi="Symbol"/>
        <w:color w:val="515B6E"/>
        <w:sz w:val="20"/>
      </w:rPr>
      <w:tblPr/>
      <w:tcPr>
        <w:tcBorders>
          <w:top w:val="nil"/>
          <w:left w:val="nil"/>
          <w:bottom w:val="nil"/>
          <w:right w:val="nil"/>
          <w:insideH w:val="nil"/>
          <w:insideV w:val="nil"/>
          <w:tl2br w:val="nil"/>
          <w:tr2bl w:val="nil"/>
        </w:tcBorders>
        <w:shd w:val="clear" w:color="auto" w:fill="F0F3E8"/>
      </w:tcPr>
    </w:tblStylePr>
    <w:tblStylePr w:type="band2Horz">
      <w:rPr>
        <w:rFonts w:ascii="Symbol" w:hAnsi="Symbol"/>
        <w:color w:val="515B6E"/>
        <w:sz w:val="20"/>
      </w:rPr>
      <w:tblPr/>
      <w:tcPr>
        <w:tcBorders>
          <w:top w:val="nil"/>
          <w:left w:val="nil"/>
          <w:bottom w:val="nil"/>
          <w:right w:val="nil"/>
          <w:insideH w:val="nil"/>
          <w:insideV w:val="nil"/>
          <w:tl2br w:val="nil"/>
          <w:tr2bl w:val="nil"/>
        </w:tcBorders>
        <w:shd w:val="clear" w:color="auto" w:fill="F0F3E8"/>
      </w:tcPr>
    </w:tblStylePr>
  </w:style>
  <w:style w:type="paragraph" w:styleId="Koptekst">
    <w:name w:val="header"/>
    <w:basedOn w:val="Standaard"/>
    <w:link w:val="KoptekstChar"/>
    <w:unhideWhenUsed/>
    <w:rsid w:val="008F7675"/>
    <w:pPr>
      <w:tabs>
        <w:tab w:val="center" w:pos="4536"/>
        <w:tab w:val="right" w:pos="9072"/>
      </w:tabs>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customStyle="1" w:styleId="Bvoettekst">
    <w:name w:val="B_voettekst"/>
    <w:basedOn w:val="Standaard"/>
    <w:semiHidden/>
    <w:rsid w:val="00353F93"/>
    <w:pPr>
      <w:ind w:left="-567" w:right="-567"/>
    </w:pPr>
    <w:rPr>
      <w:sz w:val="16"/>
    </w:rPr>
  </w:style>
  <w:style w:type="table" w:styleId="Tabelraster">
    <w:name w:val="Table Grid"/>
    <w:basedOn w:val="Standaardtabel"/>
    <w:uiPriority w:val="39"/>
    <w:rsid w:val="00DC25D9"/>
    <w:pPr>
      <w:spacing w:after="0"/>
    </w:pPr>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semiHidden/>
    <w:rsid w:val="00A4024F"/>
    <w:rPr>
      <w:rFonts w:ascii="Flanders Art Sans" w:eastAsia="Times New Roman" w:hAnsi="Flanders Art Sans" w:cs="Times New Roman"/>
      <w:b/>
      <w:sz w:val="32"/>
      <w:szCs w:val="20"/>
      <w:lang w:val="nl-BE" w:eastAsia="nl-BE" w:bidi="ar-SA"/>
    </w:rPr>
  </w:style>
  <w:style w:type="character" w:customStyle="1" w:styleId="Kop3Char">
    <w:name w:val="Kop 3 Char"/>
    <w:basedOn w:val="Standaardalinea-lettertype"/>
    <w:link w:val="Kop3"/>
    <w:semiHidden/>
    <w:rsid w:val="00A4024F"/>
    <w:rPr>
      <w:rFonts w:ascii="Arial" w:hAnsi="Arial" w:cs="Times New Roman"/>
      <w:sz w:val="26"/>
      <w:szCs w:val="20"/>
      <w:lang w:eastAsia="nl-BE" w:bidi="ar-SA"/>
    </w:rPr>
  </w:style>
  <w:style w:type="character" w:customStyle="1" w:styleId="Kop1Char">
    <w:name w:val="Kop 1 Char"/>
    <w:basedOn w:val="Standaardalinea-lettertype"/>
    <w:link w:val="Kop1"/>
    <w:semiHidden/>
    <w:rsid w:val="00A4024F"/>
    <w:rPr>
      <w:rFonts w:ascii="Flanders Art Sans" w:eastAsia="Times New Roman" w:hAnsi="Flanders Art Sans" w:cs="Times New Roman"/>
      <w:b/>
      <w:sz w:val="40"/>
      <w:szCs w:val="20"/>
      <w:lang w:val="nl-BE" w:eastAsia="nl-BE" w:bidi="ar-SA"/>
    </w:rPr>
  </w:style>
  <w:style w:type="character" w:customStyle="1" w:styleId="Kop4Char">
    <w:name w:val="Kop 4 Char"/>
    <w:basedOn w:val="Standaardalinea-lettertype"/>
    <w:link w:val="Kop4"/>
    <w:semiHidden/>
    <w:rsid w:val="00A4024F"/>
    <w:rPr>
      <w:rFonts w:ascii="Flanders Art Sans" w:eastAsia="Times New Roman" w:hAnsi="Flanders Art Sans" w:cs="Times New Roman"/>
      <w:b/>
      <w:color w:val="000000"/>
      <w:szCs w:val="20"/>
      <w:lang w:val="nl-BE" w:eastAsia="nl-BE" w:bidi="ar-SA"/>
    </w:rPr>
  </w:style>
  <w:style w:type="character" w:customStyle="1" w:styleId="Kop5Char">
    <w:name w:val="Kop 5 Char"/>
    <w:basedOn w:val="Standaardalinea-lettertype"/>
    <w:link w:val="Kop5"/>
    <w:semiHidden/>
    <w:rsid w:val="00A4024F"/>
    <w:rPr>
      <w:rFonts w:ascii="Flanders Art Sans" w:eastAsia="Times New Roman" w:hAnsi="Flanders Art Sans" w:cs="Times New Roman"/>
      <w:sz w:val="20"/>
      <w:szCs w:val="20"/>
      <w:lang w:val="nl-BE" w:eastAsia="nl-BE" w:bidi="ar-SA"/>
    </w:rPr>
  </w:style>
  <w:style w:type="character" w:customStyle="1" w:styleId="Kop6Char">
    <w:name w:val="Kop 6 Char"/>
    <w:basedOn w:val="Standaardalinea-lettertype"/>
    <w:link w:val="Kop6"/>
    <w:semiHidden/>
    <w:rsid w:val="00A4024F"/>
    <w:rPr>
      <w:rFonts w:ascii="Flanders Art Sans" w:eastAsia="Times New Roman" w:hAnsi="Flanders Art Sans" w:cs="Times New Roman"/>
      <w:color w:val="4F5150"/>
      <w:sz w:val="18"/>
      <w:szCs w:val="20"/>
      <w:lang w:eastAsia="nl-BE" w:bidi="ar-SA"/>
    </w:rPr>
  </w:style>
  <w:style w:type="character" w:customStyle="1" w:styleId="Kop7Char">
    <w:name w:val="Kop 7 Char"/>
    <w:basedOn w:val="Standaardalinea-lettertype"/>
    <w:link w:val="Kop7"/>
    <w:semiHidden/>
    <w:rsid w:val="00A4024F"/>
    <w:rPr>
      <w:rFonts w:ascii="Flanders Art Sans" w:hAnsi="Flanders Art Sans" w:cs="Times New Roman"/>
      <w:sz w:val="20"/>
      <w:szCs w:val="24"/>
      <w:lang w:eastAsia="nl-BE" w:bidi="ar-SA"/>
    </w:rPr>
  </w:style>
  <w:style w:type="character" w:customStyle="1" w:styleId="Kop8Char">
    <w:name w:val="Kop 8 Char"/>
    <w:basedOn w:val="Standaardalinea-lettertype"/>
    <w:link w:val="Kop8"/>
    <w:semiHidden/>
    <w:rsid w:val="00A4024F"/>
    <w:rPr>
      <w:rFonts w:ascii="Flanders Art Sans" w:hAnsi="Flanders Art Sans" w:cs="Times New Roman"/>
      <w:b/>
      <w:iCs/>
      <w:sz w:val="18"/>
      <w:szCs w:val="24"/>
      <w:lang w:eastAsia="nl-BE" w:bidi="ar-SA"/>
    </w:rPr>
  </w:style>
  <w:style w:type="character" w:customStyle="1" w:styleId="Kop9Char">
    <w:name w:val="Kop 9 Char"/>
    <w:basedOn w:val="Standaardalinea-lettertype"/>
    <w:link w:val="Kop9"/>
    <w:semiHidden/>
    <w:rsid w:val="00A4024F"/>
    <w:rPr>
      <w:rFonts w:ascii="Flanders Art Sans" w:hAnsi="Flanders Art Sans" w:cs="Arial"/>
      <w:sz w:val="18"/>
      <w:lang w:eastAsia="nl-BE" w:bidi="ar-SA"/>
    </w:rPr>
  </w:style>
  <w:style w:type="paragraph" w:styleId="Kopvaninhoudsopgave">
    <w:name w:val="TOC Heading"/>
    <w:basedOn w:val="Kop1"/>
    <w:next w:val="Standaard"/>
    <w:uiPriority w:val="39"/>
    <w:semiHidden/>
    <w:unhideWhenUsed/>
    <w:qFormat/>
    <w:rsid w:val="004D77BE"/>
    <w:pPr>
      <w:outlineLvl w:val="9"/>
    </w:pPr>
  </w:style>
  <w:style w:type="character" w:styleId="GevolgdeHyperlink">
    <w:name w:val="FollowedHyperlink"/>
    <w:basedOn w:val="Standaardalinea-lettertype"/>
    <w:semiHidden/>
    <w:rsid w:val="005C32FE"/>
    <w:rPr>
      <w:color w:val="726C02" w:themeColor="accent3" w:themeShade="80"/>
      <w:u w:val="single"/>
    </w:rPr>
  </w:style>
  <w:style w:type="paragraph" w:styleId="Ballontekst">
    <w:name w:val="Balloon Text"/>
    <w:basedOn w:val="Standaard"/>
    <w:link w:val="BallontekstChar"/>
    <w:uiPriority w:val="99"/>
    <w:semiHidden/>
    <w:unhideWhenUsed/>
    <w:rsid w:val="0072637C"/>
    <w:rPr>
      <w:rFonts w:ascii="Tahoma" w:hAnsi="Tahoma" w:cs="Tahoma"/>
      <w:sz w:val="16"/>
      <w:szCs w:val="16"/>
    </w:rPr>
  </w:style>
  <w:style w:type="character" w:customStyle="1" w:styleId="BallontekstChar">
    <w:name w:val="Ballontekst Char"/>
    <w:basedOn w:val="Standaardalinea-lettertype"/>
    <w:link w:val="Ballontekst"/>
    <w:uiPriority w:val="99"/>
    <w:semiHidden/>
    <w:rsid w:val="0072637C"/>
    <w:rPr>
      <w:rFonts w:ascii="Tahoma" w:hAnsi="Tahoma" w:cs="Tahoma"/>
      <w:sz w:val="16"/>
      <w:szCs w:val="16"/>
      <w:lang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Departement">
    <w:name w:val="Departement"/>
    <w:qFormat/>
    <w:rsid w:val="00871C54"/>
    <w:pPr>
      <w:spacing w:before="280" w:after="540" w:line="288" w:lineRule="exact"/>
    </w:pPr>
    <w:rPr>
      <w:rFonts w:ascii="Calibri" w:hAnsi="Calibri" w:cs="Times New Roman"/>
      <w:caps/>
      <w:sz w:val="24"/>
      <w:szCs w:val="20"/>
      <w:lang w:val="nl-BE" w:eastAsia="nl-BE" w:bidi="ar-SA"/>
    </w:rPr>
  </w:style>
  <w:style w:type="paragraph" w:styleId="Titel">
    <w:name w:val="Title"/>
    <w:next w:val="Standaard"/>
    <w:link w:val="TitelChar"/>
    <w:qFormat/>
    <w:rsid w:val="00871C54"/>
    <w:pPr>
      <w:spacing w:after="0" w:line="360" w:lineRule="exact"/>
      <w:contextualSpacing/>
    </w:pPr>
    <w:rPr>
      <w:rFonts w:ascii="Calibri" w:eastAsiaTheme="majorEastAsia" w:hAnsi="Calibri"/>
      <w:b/>
      <w:caps/>
      <w:spacing w:val="5"/>
      <w:kern w:val="28"/>
      <w:sz w:val="30"/>
      <w:szCs w:val="52"/>
      <w:lang w:eastAsia="nl-BE" w:bidi="ar-SA"/>
    </w:rPr>
  </w:style>
  <w:style w:type="character" w:customStyle="1" w:styleId="TitelChar">
    <w:name w:val="Titel Char"/>
    <w:basedOn w:val="Standaardalinea-lettertype"/>
    <w:link w:val="Titel"/>
    <w:rsid w:val="00871C54"/>
    <w:rPr>
      <w:rFonts w:ascii="Calibri" w:eastAsiaTheme="majorEastAsia" w:hAnsi="Calibri"/>
      <w:b/>
      <w:caps/>
      <w:spacing w:val="5"/>
      <w:kern w:val="28"/>
      <w:sz w:val="30"/>
      <w:szCs w:val="52"/>
      <w:lang w:eastAsia="nl-BE" w:bidi="ar-SA"/>
    </w:rPr>
  </w:style>
  <w:style w:type="paragraph" w:styleId="Datum">
    <w:name w:val="Date"/>
    <w:next w:val="Standaard"/>
    <w:link w:val="DatumChar"/>
    <w:uiPriority w:val="99"/>
    <w:unhideWhenUsed/>
    <w:qFormat/>
    <w:rsid w:val="00871C54"/>
    <w:pPr>
      <w:spacing w:line="240" w:lineRule="exact"/>
    </w:pPr>
    <w:rPr>
      <w:rFonts w:ascii="Calibri" w:hAnsi="Calibri" w:cs="Times New Roman"/>
      <w:sz w:val="20"/>
      <w:szCs w:val="20"/>
      <w:lang w:eastAsia="nl-BE" w:bidi="ar-SA"/>
    </w:rPr>
  </w:style>
  <w:style w:type="character" w:customStyle="1" w:styleId="DatumChar">
    <w:name w:val="Datum Char"/>
    <w:basedOn w:val="Standaardalinea-lettertype"/>
    <w:link w:val="Datum"/>
    <w:uiPriority w:val="99"/>
    <w:rsid w:val="00871C54"/>
    <w:rPr>
      <w:rFonts w:ascii="Calibri" w:hAnsi="Calibri" w:cs="Times New Roman"/>
      <w:sz w:val="20"/>
      <w:szCs w:val="20"/>
      <w:lang w:eastAsia="nl-BE" w:bidi="ar-SA"/>
    </w:rPr>
  </w:style>
  <w:style w:type="paragraph" w:customStyle="1" w:styleId="TitelInleiding">
    <w:name w:val="Titel Inleiding"/>
    <w:qFormat/>
    <w:rsid w:val="00871C54"/>
    <w:pPr>
      <w:spacing w:after="280" w:line="264" w:lineRule="exact"/>
    </w:pPr>
    <w:rPr>
      <w:rFonts w:ascii="Calibri" w:hAnsi="Calibri" w:cs="Times New Roman"/>
      <w:b/>
      <w:szCs w:val="20"/>
      <w:lang w:val="nl-BE" w:eastAsia="nl-BE" w:bidi="ar-SA"/>
    </w:rPr>
  </w:style>
  <w:style w:type="paragraph" w:styleId="Voettekst">
    <w:name w:val="footer"/>
    <w:basedOn w:val="Standaard"/>
    <w:link w:val="VoettekstChar"/>
    <w:unhideWhenUsed/>
    <w:qFormat/>
    <w:rsid w:val="003319C3"/>
    <w:pPr>
      <w:tabs>
        <w:tab w:val="center" w:pos="4536"/>
        <w:tab w:val="right" w:pos="9072"/>
      </w:tabs>
      <w:spacing w:after="0"/>
    </w:pPr>
  </w:style>
  <w:style w:type="character" w:customStyle="1" w:styleId="VoettekstChar">
    <w:name w:val="Voettekst Char"/>
    <w:basedOn w:val="Standaardalinea-lettertype"/>
    <w:link w:val="Voettekst"/>
    <w:rsid w:val="003319C3"/>
    <w:rPr>
      <w:rFonts w:ascii="Flanders Art Sans" w:hAnsi="Flanders Art Sans" w:cs="Times New Roman"/>
      <w:szCs w:val="20"/>
      <w:lang w:eastAsia="nl-BE" w:bidi="ar-SA"/>
    </w:rPr>
  </w:style>
  <w:style w:type="character" w:styleId="Hyperlink">
    <w:name w:val="Hyperlink"/>
    <w:uiPriority w:val="99"/>
    <w:unhideWhenUsed/>
    <w:rsid w:val="00141390"/>
    <w:rPr>
      <w:color w:val="3C96BE" w:themeColor="hyperlink"/>
      <w:u w:val="single"/>
    </w:rPr>
  </w:style>
  <w:style w:type="character" w:customStyle="1" w:styleId="Onopgelostemelding1">
    <w:name w:val="Onopgeloste melding1"/>
    <w:basedOn w:val="Standaardalinea-lettertype"/>
    <w:uiPriority w:val="99"/>
    <w:semiHidden/>
    <w:unhideWhenUsed/>
    <w:rsid w:val="000A031D"/>
    <w:rPr>
      <w:color w:val="808080"/>
      <w:shd w:val="clear" w:color="auto" w:fill="E6E6E6"/>
    </w:rPr>
  </w:style>
  <w:style w:type="paragraph" w:styleId="Citaat">
    <w:name w:val="Quote"/>
    <w:basedOn w:val="Standaard"/>
    <w:next w:val="Standaard"/>
    <w:link w:val="CitaatChar"/>
    <w:uiPriority w:val="29"/>
    <w:qFormat/>
    <w:rsid w:val="00ED1D29"/>
    <w:pPr>
      <w:spacing w:before="200" w:after="160" w:line="259" w:lineRule="auto"/>
      <w:ind w:left="864" w:right="864"/>
      <w:jc w:val="center"/>
    </w:pPr>
    <w:rPr>
      <w:rFonts w:asciiTheme="minorHAnsi" w:eastAsiaTheme="minorHAnsi" w:hAnsiTheme="minorHAnsi" w:cstheme="minorBidi"/>
      <w:i/>
      <w:iCs/>
      <w:color w:val="696767" w:themeColor="text1" w:themeTint="BF"/>
      <w:szCs w:val="22"/>
      <w:lang w:val="nl-BE" w:eastAsia="en-US"/>
    </w:rPr>
  </w:style>
  <w:style w:type="character" w:customStyle="1" w:styleId="CitaatChar">
    <w:name w:val="Citaat Char"/>
    <w:basedOn w:val="Standaardalinea-lettertype"/>
    <w:link w:val="Citaat"/>
    <w:uiPriority w:val="29"/>
    <w:rsid w:val="00ED1D29"/>
    <w:rPr>
      <w:rFonts w:asciiTheme="minorHAnsi" w:eastAsiaTheme="minorHAnsi" w:hAnsiTheme="minorHAnsi" w:cstheme="minorBidi"/>
      <w:i/>
      <w:iCs/>
      <w:color w:val="696767" w:themeColor="text1" w:themeTint="BF"/>
      <w:lang w:val="nl-BE" w:bidi="ar-SA"/>
    </w:rPr>
  </w:style>
  <w:style w:type="paragraph" w:styleId="Lijstalinea">
    <w:name w:val="List Paragraph"/>
    <w:basedOn w:val="Standaard"/>
    <w:uiPriority w:val="34"/>
    <w:qFormat/>
    <w:rsid w:val="00151211"/>
    <w:pPr>
      <w:spacing w:after="160" w:line="259" w:lineRule="auto"/>
      <w:ind w:left="720"/>
      <w:contextualSpacing/>
    </w:pPr>
    <w:rPr>
      <w:rFonts w:asciiTheme="minorHAnsi" w:eastAsiaTheme="minorHAnsi" w:hAnsiTheme="minorHAnsi" w:cstheme="minorBidi"/>
      <w:szCs w:val="22"/>
      <w:lang w:val="en-GB" w:eastAsia="en-US"/>
    </w:rPr>
  </w:style>
  <w:style w:type="paragraph" w:styleId="Bijschrift">
    <w:name w:val="caption"/>
    <w:basedOn w:val="Standaard"/>
    <w:next w:val="Standaard"/>
    <w:uiPriority w:val="35"/>
    <w:unhideWhenUsed/>
    <w:qFormat/>
    <w:rsid w:val="00151211"/>
    <w:pPr>
      <w:spacing w:after="200"/>
    </w:pPr>
    <w:rPr>
      <w:rFonts w:asciiTheme="minorHAnsi" w:eastAsiaTheme="minorHAnsi" w:hAnsiTheme="minorHAnsi" w:cstheme="minorBidi"/>
      <w:i/>
      <w:iCs/>
      <w:color w:val="6B6B6B" w:themeColor="text2"/>
      <w:sz w:val="18"/>
      <w:szCs w:val="18"/>
      <w:lang w:val="en-GB" w:eastAsia="en-US"/>
    </w:rPr>
  </w:style>
  <w:style w:type="character" w:customStyle="1" w:styleId="Onopgelostemelding2">
    <w:name w:val="Onopgeloste melding2"/>
    <w:basedOn w:val="Standaardalinea-lettertype"/>
    <w:uiPriority w:val="99"/>
    <w:semiHidden/>
    <w:unhideWhenUsed/>
    <w:rsid w:val="00DD0BD3"/>
    <w:rPr>
      <w:color w:val="605E5C"/>
      <w:shd w:val="clear" w:color="auto" w:fill="E1DFDD"/>
    </w:rPr>
  </w:style>
  <w:style w:type="character" w:styleId="Verwijzingopmerking">
    <w:name w:val="annotation reference"/>
    <w:basedOn w:val="Standaardalinea-lettertype"/>
    <w:uiPriority w:val="99"/>
    <w:semiHidden/>
    <w:unhideWhenUsed/>
    <w:rsid w:val="00A97A36"/>
    <w:rPr>
      <w:sz w:val="16"/>
      <w:szCs w:val="16"/>
    </w:rPr>
  </w:style>
  <w:style w:type="paragraph" w:styleId="Tekstopmerking">
    <w:name w:val="annotation text"/>
    <w:basedOn w:val="Standaard"/>
    <w:link w:val="TekstopmerkingChar"/>
    <w:uiPriority w:val="99"/>
    <w:semiHidden/>
    <w:unhideWhenUsed/>
    <w:rsid w:val="00A97A36"/>
    <w:rPr>
      <w:sz w:val="20"/>
    </w:rPr>
  </w:style>
  <w:style w:type="character" w:customStyle="1" w:styleId="TekstopmerkingChar">
    <w:name w:val="Tekst opmerking Char"/>
    <w:basedOn w:val="Standaardalinea-lettertype"/>
    <w:link w:val="Tekstopmerking"/>
    <w:uiPriority w:val="99"/>
    <w:semiHidden/>
    <w:rsid w:val="00A97A36"/>
    <w:rPr>
      <w:rFonts w:ascii="Calibri" w:hAnsi="Calibri"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A97A36"/>
    <w:rPr>
      <w:b/>
      <w:bCs/>
    </w:rPr>
  </w:style>
  <w:style w:type="character" w:customStyle="1" w:styleId="OnderwerpvanopmerkingChar">
    <w:name w:val="Onderwerp van opmerking Char"/>
    <w:basedOn w:val="TekstopmerkingChar"/>
    <w:link w:val="Onderwerpvanopmerking"/>
    <w:uiPriority w:val="99"/>
    <w:semiHidden/>
    <w:rsid w:val="00A97A36"/>
    <w:rPr>
      <w:rFonts w:ascii="Calibri" w:hAnsi="Calibri" w:cs="Times New Roman"/>
      <w:b/>
      <w:bCs/>
      <w:sz w:val="20"/>
      <w:szCs w:val="20"/>
      <w:lang w:eastAsia="nl-BE" w:bidi="ar-SA"/>
    </w:rPr>
  </w:style>
  <w:style w:type="paragraph" w:styleId="Voetnoottekst">
    <w:name w:val="footnote text"/>
    <w:basedOn w:val="Standaard"/>
    <w:link w:val="VoetnoottekstChar"/>
    <w:uiPriority w:val="99"/>
    <w:semiHidden/>
    <w:unhideWhenUsed/>
    <w:rsid w:val="00BB6863"/>
    <w:pPr>
      <w:spacing w:after="0"/>
    </w:pPr>
    <w:rPr>
      <w:sz w:val="20"/>
    </w:rPr>
  </w:style>
  <w:style w:type="character" w:customStyle="1" w:styleId="VoetnoottekstChar">
    <w:name w:val="Voetnoottekst Char"/>
    <w:basedOn w:val="Standaardalinea-lettertype"/>
    <w:link w:val="Voetnoottekst"/>
    <w:uiPriority w:val="99"/>
    <w:semiHidden/>
    <w:rsid w:val="00BB6863"/>
    <w:rPr>
      <w:rFonts w:ascii="Calibri" w:hAnsi="Calibri" w:cs="Times New Roman"/>
      <w:sz w:val="20"/>
      <w:szCs w:val="20"/>
      <w:lang w:eastAsia="nl-BE" w:bidi="ar-SA"/>
    </w:rPr>
  </w:style>
  <w:style w:type="character" w:styleId="Voetnootmarkering">
    <w:name w:val="footnote reference"/>
    <w:basedOn w:val="Standaardalinea-lettertype"/>
    <w:uiPriority w:val="99"/>
    <w:semiHidden/>
    <w:unhideWhenUsed/>
    <w:rsid w:val="00BB6863"/>
    <w:rPr>
      <w:vertAlign w:val="superscript"/>
    </w:rPr>
  </w:style>
  <w:style w:type="character" w:customStyle="1" w:styleId="normaltextrun">
    <w:name w:val="normaltextrun"/>
    <w:basedOn w:val="Standaardalinea-lettertype"/>
    <w:rsid w:val="00793B2C"/>
  </w:style>
  <w:style w:type="character" w:customStyle="1" w:styleId="spellingerror">
    <w:name w:val="spellingerror"/>
    <w:basedOn w:val="Standaardalinea-lettertype"/>
    <w:rsid w:val="00793B2C"/>
  </w:style>
  <w:style w:type="character" w:styleId="Onopgelostemelding">
    <w:name w:val="Unresolved Mention"/>
    <w:basedOn w:val="Standaardalinea-lettertype"/>
    <w:uiPriority w:val="99"/>
    <w:semiHidden/>
    <w:unhideWhenUsed/>
    <w:rsid w:val="003B7EA4"/>
    <w:rPr>
      <w:color w:val="605E5C"/>
      <w:shd w:val="clear" w:color="auto" w:fill="E1DFDD"/>
    </w:rPr>
  </w:style>
  <w:style w:type="paragraph" w:styleId="Lijstopsomteken">
    <w:name w:val="List Bullet"/>
    <w:basedOn w:val="Vlottetekst-roodMSF"/>
    <w:uiPriority w:val="99"/>
    <w:unhideWhenUsed/>
    <w:qFormat/>
    <w:rsid w:val="00ED6456"/>
    <w:pPr>
      <w:ind w:left="284" w:hanging="284"/>
    </w:pPr>
  </w:style>
  <w:style w:type="paragraph" w:styleId="Lijstopsomteken2">
    <w:name w:val="List Bullet 2"/>
    <w:basedOn w:val="Inspringing"/>
    <w:uiPriority w:val="99"/>
    <w:unhideWhenUsed/>
    <w:rsid w:val="00ED6456"/>
    <w:pPr>
      <w:ind w:left="567" w:hanging="283"/>
    </w:pPr>
  </w:style>
  <w:style w:type="paragraph" w:styleId="Lijstopsomteken3">
    <w:name w:val="List Bullet 3"/>
    <w:basedOn w:val="Standaard"/>
    <w:uiPriority w:val="99"/>
    <w:unhideWhenUsed/>
    <w:rsid w:val="00ED6456"/>
    <w:pPr>
      <w:numPr>
        <w:numId w:val="32"/>
      </w:numPr>
      <w:spacing w:after="0"/>
    </w:pPr>
    <w:rPr>
      <w:rFonts w:eastAsiaTheme="minorHAnsi" w:cstheme="minorBidi"/>
      <w:color w:val="1C1A15" w:themeColor="background2" w:themeShade="1A"/>
      <w:szCs w:val="22"/>
      <w:lang w:val="nl-BE" w:eastAsia="en-US"/>
    </w:rPr>
  </w:style>
  <w:style w:type="paragraph" w:styleId="Lijstopsomteken4">
    <w:name w:val="List Bullet 4"/>
    <w:basedOn w:val="Standaard"/>
    <w:uiPriority w:val="99"/>
    <w:unhideWhenUsed/>
    <w:rsid w:val="00ED6456"/>
    <w:pPr>
      <w:numPr>
        <w:numId w:val="33"/>
      </w:numPr>
      <w:spacing w:after="0"/>
      <w:ind w:left="1134" w:hanging="283"/>
    </w:pPr>
    <w:rPr>
      <w:rFonts w:eastAsiaTheme="minorHAnsi" w:cstheme="minorBidi"/>
      <w:color w:val="1C1A15" w:themeColor="background2" w:themeShade="1A"/>
      <w:szCs w:val="22"/>
      <w:lang w:val="nl-BE" w:eastAsia="en-US"/>
    </w:rPr>
  </w:style>
  <w:style w:type="paragraph" w:styleId="Lijstopsomteken5">
    <w:name w:val="List Bullet 5"/>
    <w:basedOn w:val="Standaard"/>
    <w:uiPriority w:val="99"/>
    <w:unhideWhenUsed/>
    <w:rsid w:val="00ED6456"/>
    <w:pPr>
      <w:numPr>
        <w:numId w:val="29"/>
      </w:numPr>
      <w:spacing w:after="0"/>
      <w:ind w:left="1418" w:hanging="284"/>
    </w:pPr>
    <w:rPr>
      <w:rFonts w:eastAsiaTheme="minorHAnsi" w:cstheme="minorBidi"/>
      <w:color w:val="1C1A15" w:themeColor="background2" w:themeShade="1A"/>
      <w:szCs w:val="22"/>
      <w:lang w:val="nl-BE" w:eastAsia="en-US"/>
    </w:rPr>
  </w:style>
  <w:style w:type="paragraph" w:customStyle="1" w:styleId="Vlottetekst-roodMSF">
    <w:name w:val="Vlotte tekst - rood MSF"/>
    <w:basedOn w:val="Standaard"/>
    <w:rsid w:val="00ED6456"/>
    <w:pPr>
      <w:numPr>
        <w:numId w:val="31"/>
      </w:numPr>
      <w:spacing w:after="0"/>
    </w:pPr>
    <w:rPr>
      <w:rFonts w:eastAsiaTheme="minorHAnsi" w:cstheme="minorBidi"/>
      <w:color w:val="1C1A15" w:themeColor="background2" w:themeShade="1A"/>
      <w:szCs w:val="22"/>
      <w:lang w:val="nl-BE" w:eastAsia="en-US"/>
    </w:rPr>
  </w:style>
  <w:style w:type="paragraph" w:customStyle="1" w:styleId="Inspringing">
    <w:name w:val="Inspringing"/>
    <w:basedOn w:val="Standaard"/>
    <w:rsid w:val="00ED6456"/>
    <w:pPr>
      <w:numPr>
        <w:numId w:val="30"/>
      </w:numPr>
      <w:spacing w:after="0"/>
    </w:pPr>
    <w:rPr>
      <w:rFonts w:eastAsiaTheme="minorHAnsi" w:cstheme="minorBidi"/>
      <w:color w:val="1C1A15" w:themeColor="background2" w:themeShade="1A"/>
      <w:szCs w:val="22"/>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112930">
      <w:bodyDiv w:val="1"/>
      <w:marLeft w:val="0"/>
      <w:marRight w:val="0"/>
      <w:marTop w:val="0"/>
      <w:marBottom w:val="0"/>
      <w:divBdr>
        <w:top w:val="none" w:sz="0" w:space="0" w:color="auto"/>
        <w:left w:val="none" w:sz="0" w:space="0" w:color="auto"/>
        <w:bottom w:val="none" w:sz="0" w:space="0" w:color="auto"/>
        <w:right w:val="none" w:sz="0" w:space="0" w:color="auto"/>
      </w:divBdr>
    </w:div>
    <w:div w:id="338048213">
      <w:bodyDiv w:val="1"/>
      <w:marLeft w:val="0"/>
      <w:marRight w:val="0"/>
      <w:marTop w:val="0"/>
      <w:marBottom w:val="0"/>
      <w:divBdr>
        <w:top w:val="none" w:sz="0" w:space="0" w:color="auto"/>
        <w:left w:val="none" w:sz="0" w:space="0" w:color="auto"/>
        <w:bottom w:val="none" w:sz="0" w:space="0" w:color="auto"/>
        <w:right w:val="none" w:sz="0" w:space="0" w:color="auto"/>
      </w:divBdr>
    </w:div>
    <w:div w:id="489178143">
      <w:bodyDiv w:val="1"/>
      <w:marLeft w:val="0"/>
      <w:marRight w:val="0"/>
      <w:marTop w:val="0"/>
      <w:marBottom w:val="0"/>
      <w:divBdr>
        <w:top w:val="none" w:sz="0" w:space="0" w:color="auto"/>
        <w:left w:val="none" w:sz="0" w:space="0" w:color="auto"/>
        <w:bottom w:val="none" w:sz="0" w:space="0" w:color="auto"/>
        <w:right w:val="none" w:sz="0" w:space="0" w:color="auto"/>
      </w:divBdr>
    </w:div>
    <w:div w:id="817918725">
      <w:bodyDiv w:val="1"/>
      <w:marLeft w:val="0"/>
      <w:marRight w:val="0"/>
      <w:marTop w:val="0"/>
      <w:marBottom w:val="0"/>
      <w:divBdr>
        <w:top w:val="none" w:sz="0" w:space="0" w:color="auto"/>
        <w:left w:val="none" w:sz="0" w:space="0" w:color="auto"/>
        <w:bottom w:val="none" w:sz="0" w:space="0" w:color="auto"/>
        <w:right w:val="none" w:sz="0" w:space="0" w:color="auto"/>
      </w:divBdr>
    </w:div>
    <w:div w:id="852034011">
      <w:bodyDiv w:val="1"/>
      <w:marLeft w:val="0"/>
      <w:marRight w:val="0"/>
      <w:marTop w:val="0"/>
      <w:marBottom w:val="0"/>
      <w:divBdr>
        <w:top w:val="none" w:sz="0" w:space="0" w:color="auto"/>
        <w:left w:val="none" w:sz="0" w:space="0" w:color="auto"/>
        <w:bottom w:val="none" w:sz="0" w:space="0" w:color="auto"/>
        <w:right w:val="none" w:sz="0" w:space="0" w:color="auto"/>
      </w:divBdr>
    </w:div>
    <w:div w:id="1531449670">
      <w:bodyDiv w:val="1"/>
      <w:marLeft w:val="0"/>
      <w:marRight w:val="0"/>
      <w:marTop w:val="0"/>
      <w:marBottom w:val="0"/>
      <w:divBdr>
        <w:top w:val="none" w:sz="0" w:space="0" w:color="auto"/>
        <w:left w:val="none" w:sz="0" w:space="0" w:color="auto"/>
        <w:bottom w:val="none" w:sz="0" w:space="0" w:color="auto"/>
        <w:right w:val="none" w:sz="0" w:space="0" w:color="auto"/>
      </w:divBdr>
    </w:div>
    <w:div w:id="1621182013">
      <w:bodyDiv w:val="1"/>
      <w:marLeft w:val="0"/>
      <w:marRight w:val="0"/>
      <w:marTop w:val="0"/>
      <w:marBottom w:val="0"/>
      <w:divBdr>
        <w:top w:val="none" w:sz="0" w:space="0" w:color="auto"/>
        <w:left w:val="none" w:sz="0" w:space="0" w:color="auto"/>
        <w:bottom w:val="none" w:sz="0" w:space="0" w:color="auto"/>
        <w:right w:val="none" w:sz="0" w:space="0" w:color="auto"/>
      </w:divBdr>
    </w:div>
    <w:div w:id="1721513886">
      <w:bodyDiv w:val="1"/>
      <w:marLeft w:val="0"/>
      <w:marRight w:val="0"/>
      <w:marTop w:val="0"/>
      <w:marBottom w:val="0"/>
      <w:divBdr>
        <w:top w:val="none" w:sz="0" w:space="0" w:color="auto"/>
        <w:left w:val="none" w:sz="0" w:space="0" w:color="auto"/>
        <w:bottom w:val="none" w:sz="0" w:space="0" w:color="auto"/>
        <w:right w:val="none" w:sz="0" w:space="0" w:color="auto"/>
      </w:divBdr>
    </w:div>
    <w:div w:id="1799298573">
      <w:bodyDiv w:val="1"/>
      <w:marLeft w:val="0"/>
      <w:marRight w:val="0"/>
      <w:marTop w:val="0"/>
      <w:marBottom w:val="0"/>
      <w:divBdr>
        <w:top w:val="none" w:sz="0" w:space="0" w:color="auto"/>
        <w:left w:val="none" w:sz="0" w:space="0" w:color="auto"/>
        <w:bottom w:val="none" w:sz="0" w:space="0" w:color="auto"/>
        <w:right w:val="none" w:sz="0" w:space="0" w:color="auto"/>
      </w:divBdr>
    </w:div>
    <w:div w:id="196838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3w.vlaanderen.be/group/mestproducten/evenement/scheiden-van-runderdrijfmest-de-mogelijkheden-op-het-melkveebedrijf" TargetMode="External"/><Relationship Id="rId18" Type="http://schemas.openxmlformats.org/officeDocument/2006/relationships/footer" Target="footer1.xml"/><Relationship Id="rId3" Type="http://schemas.openxmlformats.org/officeDocument/2006/relationships/customXml" Target="../customXml/item3.xml"/><Relationship Id="R2f3980f07eeb441e" Type="http://schemas.microsoft.com/office/2019/09/relationships/intelligence" Target="intelligenc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b3wonline.sharepoint.com/sites/CommunicatieDigitalisering/Gedeelde%20documenten/General/Artikels%20voor%20redactie%20Pantarein/www.b3w.vlaanderen.b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marijke.gijbels@b3w.vlaanderen.b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ore.luys@b3w.vlaanderen.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vb\Desktop\Downloads\Sjabloon%20persmededeling%20VLM%20(1).dotx" TargetMode="External"/></Relationships>
</file>

<file path=word/theme/theme1.xml><?xml version="1.0" encoding="utf-8"?>
<a:theme xmlns:a="http://schemas.openxmlformats.org/drawingml/2006/main" name="Vlaamse Overheid Algemeen">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53F4EA3292D1F48AFEB1C731B31F73D" ma:contentTypeVersion="13" ma:contentTypeDescription="Een nieuw document maken." ma:contentTypeScope="" ma:versionID="bf0b917466a6b9e70701731b6bec8661">
  <xsd:schema xmlns:xsd="http://www.w3.org/2001/XMLSchema" xmlns:xs="http://www.w3.org/2001/XMLSchema" xmlns:p="http://schemas.microsoft.com/office/2006/metadata/properties" xmlns:ns2="5868e980-32fc-4bc8-9921-0ef5cd20c4f2" xmlns:ns3="b309c5da-d3a7-462f-8e88-3ff98787d4cb" targetNamespace="http://schemas.microsoft.com/office/2006/metadata/properties" ma:root="true" ma:fieldsID="4383168da28ccc88fe77f9ab1669be03" ns2:_="" ns3:_="">
    <xsd:import namespace="5868e980-32fc-4bc8-9921-0ef5cd20c4f2"/>
    <xsd:import namespace="b309c5da-d3a7-462f-8e88-3ff98787d4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68e980-32fc-4bc8-9921-0ef5cd20c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09c5da-d3a7-462f-8e88-3ff98787d4cb"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9DDBAD-E5A9-4C8B-9B29-C9FB2F4C35E6}">
  <ds:schemaRefs>
    <ds:schemaRef ds:uri="http://schemas.openxmlformats.org/officeDocument/2006/bibliography"/>
  </ds:schemaRefs>
</ds:datastoreItem>
</file>

<file path=customXml/itemProps2.xml><?xml version="1.0" encoding="utf-8"?>
<ds:datastoreItem xmlns:ds="http://schemas.openxmlformats.org/officeDocument/2006/customXml" ds:itemID="{A0667801-C539-4EE8-A554-E207B5195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68e980-32fc-4bc8-9921-0ef5cd20c4f2"/>
    <ds:schemaRef ds:uri="b309c5da-d3a7-462f-8e88-3ff98787d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BDF6CB-1D0C-4B1D-9027-351D8AAC71B7}">
  <ds:schemaRefs>
    <ds:schemaRef ds:uri="http://purl.org/dc/terms/"/>
    <ds:schemaRef ds:uri="http://purl.org/dc/dcmitype/"/>
    <ds:schemaRef ds:uri="5868e980-32fc-4bc8-9921-0ef5cd20c4f2"/>
    <ds:schemaRef ds:uri="http://purl.org/dc/elements/1.1/"/>
    <ds:schemaRef ds:uri="http://schemas.microsoft.com/office/2006/documentManagement/types"/>
    <ds:schemaRef ds:uri="http://schemas.microsoft.com/office/infopath/2007/PartnerControls"/>
    <ds:schemaRef ds:uri="b309c5da-d3a7-462f-8e88-3ff98787d4cb"/>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E28C7C8-76DC-432F-8006-BF1F96783B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Sjabloon persmededeling VLM (1)</Template>
  <TotalTime>2</TotalTime>
  <Pages>4</Pages>
  <Words>1039</Words>
  <Characters>5715</Characters>
  <Application>Microsoft Office Word</Application>
  <DocSecurity>0</DocSecurity>
  <Lines>47</Lines>
  <Paragraphs>13</Paragraphs>
  <ScaleCrop>false</ScaleCrop>
  <Company>Vlaamse Overheid</Company>
  <LinksUpToDate>false</LinksUpToDate>
  <CharactersWithSpaces>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Rebekka Veeckman</dc:creator>
  <cp:keywords/>
  <dc:description/>
  <cp:lastModifiedBy>Jasper Somers</cp:lastModifiedBy>
  <cp:revision>34</cp:revision>
  <dcterms:created xsi:type="dcterms:W3CDTF">2021-10-26T16:15:00Z</dcterms:created>
  <dcterms:modified xsi:type="dcterms:W3CDTF">2021-11-22T08:58:00Z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0x010100853F4EA3292D1F48AFEB1C731B31F73D</vt:lpwstr>
  </property>
  <property fmtid="{D5CDD505-2E9C-101B-9397-08002B2CF9AE}" pid="3" name="_dlc_DocIdItemGuid">
    <vt:lpwstr>1cdca610-fd39-4bd4-8313-a9fe431f020e</vt:lpwstr>
  </property>
  <property fmtid="{D5CDD505-2E9C-101B-9397-08002B2CF9AE}" pid="4" name="TaxKeyword">
    <vt:lpwstr/>
  </property>
  <property fmtid="{D5CDD505-2E9C-101B-9397-08002B2CF9AE}" pid="5" name="MetadataThema">
    <vt:lpwstr>313;#Communicatie|2c50b2b8-9338-4b0c-a17a-858e037c4ed7</vt:lpwstr>
  </property>
  <property fmtid="{D5CDD505-2E9C-101B-9397-08002B2CF9AE}" pid="6" name="MetadataProject">
    <vt:lpwstr/>
  </property>
  <property fmtid="{D5CDD505-2E9C-101B-9397-08002B2CF9AE}" pid="7" name="URL">
    <vt:lpwstr/>
  </property>
  <property fmtid="{D5CDD505-2E9C-101B-9397-08002B2CF9AE}" pid="8" name="DocumentSetDescription">
    <vt:lpwstr/>
  </property>
  <property fmtid="{D5CDD505-2E9C-101B-9397-08002B2CF9AE}" pid="9" name="wic_System_Copyright">
    <vt:lpwstr/>
  </property>
  <property fmtid="{D5CDD505-2E9C-101B-9397-08002B2CF9AE}" pid="10" name="Taak">
    <vt:lpwstr/>
  </property>
  <property fmtid="{D5CDD505-2E9C-101B-9397-08002B2CF9AE}" pid="11" name="Thema">
    <vt:lpwstr/>
  </property>
</Properties>
</file>