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A86228" w:rsidP="00843090">
      <w:pPr>
        <w:pStyle w:val="opschrift"/>
      </w:pPr>
      <w:r w:rsidRPr="00451CDB">
        <w:t>schriftelijke vraag</w:t>
      </w:r>
    </w:p>
    <w:p w:rsidR="00C96513" w:rsidRDefault="00A86228" w:rsidP="00E75678"/>
    <w:p w:rsidR="00C96513" w:rsidRPr="00451CDB" w:rsidRDefault="00A86228" w:rsidP="00E75678">
      <w:r w:rsidRPr="00451CDB">
        <w:t xml:space="preserve">nr. </w:t>
      </w:r>
      <w:r>
        <w:t>19</w:t>
      </w:r>
    </w:p>
    <w:p w:rsidR="00C96513" w:rsidRPr="00451CDB" w:rsidRDefault="00A86228" w:rsidP="00E75678">
      <w:pPr>
        <w:rPr>
          <w:b/>
          <w:smallCaps/>
        </w:rPr>
      </w:pPr>
      <w:r w:rsidRPr="00451CDB">
        <w:t xml:space="preserve">van </w:t>
      </w:r>
      <w:r w:rsidRPr="00451CDB">
        <w:rPr>
          <w:b/>
          <w:smallCaps/>
        </w:rPr>
        <w:t>francesco vanderjeugd</w:t>
      </w:r>
      <w:bookmarkStart w:id="0" w:name="_GoBack"/>
      <w:bookmarkEnd w:id="0"/>
    </w:p>
    <w:p w:rsidR="00C96513" w:rsidRPr="00C96513" w:rsidRDefault="00A86228" w:rsidP="00E75678">
      <w:r w:rsidRPr="00451CDB">
        <w:t>datum: 10 oktober 2018</w:t>
      </w:r>
    </w:p>
    <w:p w:rsidR="00C96513" w:rsidRPr="008A4109" w:rsidRDefault="00A86228" w:rsidP="00E75678">
      <w:pPr>
        <w:pBdr>
          <w:bottom w:val="single" w:sz="4" w:space="1" w:color="auto"/>
        </w:pBdr>
      </w:pPr>
    </w:p>
    <w:p w:rsidR="00C96513" w:rsidRPr="008A4109" w:rsidRDefault="00A86228" w:rsidP="00E75678"/>
    <w:p w:rsidR="00C96513" w:rsidRPr="00451CDB" w:rsidRDefault="00A86228"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schauvliege</w:t>
      </w:r>
    </w:p>
    <w:p w:rsidR="00C96513" w:rsidRPr="00C96513" w:rsidRDefault="00A86228" w:rsidP="00E75678">
      <w:pPr>
        <w:rPr>
          <w:smallCaps/>
          <w:szCs w:val="22"/>
          <w:lang w:val="nl-BE"/>
        </w:rPr>
      </w:pPr>
      <w:r w:rsidRPr="00451CDB">
        <w:rPr>
          <w:smallCaps/>
          <w:szCs w:val="22"/>
          <w:lang w:val="nl-BE"/>
        </w:rPr>
        <w:t>vlaams minister van omgeving, natuur en landbouw</w:t>
      </w:r>
    </w:p>
    <w:p w:rsidR="00C96513" w:rsidRPr="008A4109" w:rsidRDefault="00A86228" w:rsidP="00E75678">
      <w:pPr>
        <w:pStyle w:val="StandaardSV"/>
        <w:pBdr>
          <w:bottom w:val="single" w:sz="4" w:space="1" w:color="auto"/>
        </w:pBdr>
        <w:jc w:val="left"/>
        <w:rPr>
          <w:rFonts w:ascii="Verdana" w:hAnsi="Verdana"/>
          <w:sz w:val="20"/>
          <w:lang w:val="nl-BE"/>
        </w:rPr>
      </w:pPr>
    </w:p>
    <w:p w:rsidR="00451CDB" w:rsidRPr="008A4109" w:rsidRDefault="00A86228" w:rsidP="00E75678">
      <w:pPr>
        <w:pStyle w:val="StandaardSV"/>
        <w:jc w:val="left"/>
        <w:rPr>
          <w:rFonts w:ascii="Verdana" w:hAnsi="Verdana"/>
          <w:sz w:val="20"/>
        </w:rPr>
      </w:pPr>
    </w:p>
    <w:p w:rsidR="00451CDB" w:rsidRPr="008C1B72" w:rsidRDefault="00A86228" w:rsidP="00E75678">
      <w:pPr>
        <w:pStyle w:val="StandaardSV"/>
        <w:jc w:val="left"/>
        <w:rPr>
          <w:rFonts w:ascii="Verdana" w:hAnsi="Verdana"/>
          <w:sz w:val="20"/>
        </w:rPr>
      </w:pPr>
    </w:p>
    <w:p w:rsidR="00C96513" w:rsidRDefault="00A86228" w:rsidP="00D07EAC">
      <w:pPr>
        <w:pStyle w:val="StijlStandaardSVVerdana10ptCursiefLinks-175cm"/>
        <w:rPr>
          <w:rFonts w:eastAsia="Calibri"/>
          <w:lang w:val="nl-BE" w:eastAsia="en-US"/>
        </w:rPr>
      </w:pPr>
      <w:r>
        <w:rPr>
          <w:rFonts w:eastAsia="Calibri"/>
          <w:lang w:val="nl-BE" w:eastAsia="en-US"/>
        </w:rPr>
        <w:t>Landbouwsector  -  Studie polis brede weersverzekering</w:t>
      </w:r>
    </w:p>
    <w:p w:rsidR="00CF752D" w:rsidRDefault="00A86228" w:rsidP="00E75678">
      <w:pPr>
        <w:pStyle w:val="StijlStandaardSVVerdana10ptLinks-175cm"/>
        <w:rPr>
          <w:rFonts w:eastAsia="Calibri"/>
          <w:lang w:val="nl-BE" w:eastAsia="en-US"/>
        </w:rPr>
      </w:pPr>
    </w:p>
    <w:p w:rsidR="00E0028C" w:rsidRDefault="00A86228" w:rsidP="00E0028C">
      <w:pPr>
        <w:tabs>
          <w:tab w:val="right" w:pos="8931"/>
        </w:tabs>
      </w:pPr>
      <w:r>
        <w:rPr>
          <w:rFonts w:eastAsia="Verdana" w:cs="Verdana"/>
        </w:rPr>
        <w:t xml:space="preserve">Net voor het zomerreces </w:t>
      </w:r>
      <w:r>
        <w:rPr>
          <w:rFonts w:eastAsia="Verdana" w:cs="Verdana"/>
        </w:rPr>
        <w:t xml:space="preserve">besliste de Vlaamse Regering op voorstel van de minister om een marktstudie te bestellen om na te gaan of er in Vlaanderen belangstelling bij verzekeraars bestaat om een brede weersverzekeringspolis uit te werken en aan te bieden. </w:t>
      </w:r>
    </w:p>
    <w:p w:rsidR="0027173A" w:rsidRDefault="00A86228" w:rsidP="00E0028C">
      <w:pPr>
        <w:tabs>
          <w:tab w:val="right" w:pos="8931"/>
        </w:tabs>
        <w:rPr>
          <w:rFonts w:eastAsia="Verdana" w:cs="Verdana"/>
        </w:rPr>
      </w:pPr>
    </w:p>
    <w:p w:rsidR="0027173A" w:rsidRDefault="00A86228" w:rsidP="00A86228">
      <w:pPr>
        <w:pStyle w:val="Nummering"/>
      </w:pPr>
      <w:r>
        <w:rPr>
          <w:rFonts w:eastAsia="Verdana"/>
        </w:rPr>
        <w:t>Wie zal deze studie uit</w:t>
      </w:r>
      <w:r>
        <w:rPr>
          <w:rFonts w:eastAsia="Verdana"/>
        </w:rPr>
        <w:t>voeren?</w:t>
      </w:r>
    </w:p>
    <w:p w:rsidR="0027173A" w:rsidRDefault="00A86228" w:rsidP="00A86228">
      <w:pPr>
        <w:pStyle w:val="Nummering"/>
      </w:pPr>
      <w:r>
        <w:rPr>
          <w:rFonts w:eastAsia="Verdana"/>
        </w:rPr>
        <w:t>Hoeveel bedraagt de kostprijs?</w:t>
      </w:r>
    </w:p>
    <w:p w:rsidR="0027173A" w:rsidRPr="00A86228" w:rsidRDefault="00A86228" w:rsidP="00A86228">
      <w:pPr>
        <w:pStyle w:val="Nummering"/>
        <w:rPr>
          <w:i/>
          <w:u w:val="single"/>
          <w:lang w:val="nl-BE"/>
        </w:rPr>
      </w:pPr>
      <w:r w:rsidRPr="00A86228">
        <w:rPr>
          <w:rFonts w:eastAsia="Verdana"/>
          <w:lang w:val="nl-BE"/>
        </w:rPr>
        <w:t>W</w:t>
      </w:r>
      <w:r w:rsidRPr="00A86228">
        <w:rPr>
          <w:rFonts w:eastAsia="Verdana"/>
          <w:lang w:val="nl-BE"/>
        </w:rPr>
        <w:t xml:space="preserve">anneer moet deze studie opgeleverd </w:t>
      </w:r>
      <w:r w:rsidRPr="00A86228">
        <w:rPr>
          <w:rFonts w:eastAsia="Verdana"/>
          <w:lang w:val="nl-BE"/>
        </w:rPr>
        <w:t>en gecommuniceerd</w:t>
      </w:r>
      <w:r>
        <w:rPr>
          <w:rFonts w:eastAsia="Verdana"/>
          <w:lang w:val="nl-BE"/>
        </w:rPr>
        <w:t xml:space="preserve"> worden</w:t>
      </w:r>
      <w:r w:rsidRPr="00A86228">
        <w:rPr>
          <w:rFonts w:eastAsia="Verdana"/>
          <w:lang w:val="nl-BE"/>
        </w:rPr>
        <w:t>?</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A86228" w:rsidTr="007F3EDF">
        <w:tc>
          <w:tcPr>
            <w:tcW w:w="425" w:type="dxa"/>
          </w:tcPr>
          <w:p w:rsidR="00A86228" w:rsidRDefault="00A86228" w:rsidP="00A86228">
            <w:pPr>
              <w:pStyle w:val="Nummering"/>
              <w:spacing w:after="0"/>
              <w:contextualSpacing/>
            </w:pPr>
          </w:p>
        </w:tc>
        <w:tc>
          <w:tcPr>
            <w:tcW w:w="8624" w:type="dxa"/>
          </w:tcPr>
          <w:p w:rsidR="00A86228" w:rsidRPr="00F10021" w:rsidRDefault="00A86228" w:rsidP="00A86228">
            <w:pPr>
              <w:pStyle w:val="nrtype1a"/>
              <w:numPr>
                <w:ilvl w:val="1"/>
                <w:numId w:val="14"/>
              </w:numPr>
              <w:tabs>
                <w:tab w:val="clear" w:pos="851"/>
                <w:tab w:val="num" w:pos="418"/>
              </w:tabs>
              <w:spacing w:after="0"/>
              <w:ind w:left="425" w:hanging="425"/>
              <w:contextualSpacing/>
              <w:rPr>
                <w:lang w:val="nl-BE"/>
              </w:rPr>
            </w:pPr>
            <w:r w:rsidRPr="00A86228">
              <w:rPr>
                <w:rFonts w:eastAsia="Verdana" w:cs="Verdana"/>
                <w:lang w:val="nl-BE"/>
              </w:rPr>
              <w:t>Wordt ook nagegaan of er via een publiek-private-samenwerking (</w:t>
            </w:r>
            <w:proofErr w:type="spellStart"/>
            <w:r>
              <w:rPr>
                <w:rFonts w:eastAsia="Verdana" w:cs="Verdana"/>
                <w:lang w:val="nl-BE"/>
              </w:rPr>
              <w:t>pps</w:t>
            </w:r>
            <w:proofErr w:type="spellEnd"/>
            <w:r w:rsidRPr="00A86228">
              <w:rPr>
                <w:rFonts w:eastAsia="Verdana" w:cs="Verdana"/>
                <w:lang w:val="nl-BE"/>
              </w:rPr>
              <w:t>) een brede weersverzekering opgezet kan worden</w:t>
            </w:r>
            <w:r w:rsidRPr="00A86228">
              <w:rPr>
                <w:rFonts w:eastAsia="Verdana" w:cs="Verdana"/>
                <w:i/>
                <w:lang w:val="nl-BE"/>
              </w:rPr>
              <w:t xml:space="preserve">, </w:t>
            </w:r>
            <w:r w:rsidRPr="00A86228">
              <w:rPr>
                <w:rFonts w:eastAsia="Verdana" w:cs="Verdana"/>
                <w:lang w:val="nl-BE"/>
              </w:rPr>
              <w:t xml:space="preserve">in analogie met </w:t>
            </w:r>
            <w:r>
              <w:rPr>
                <w:rFonts w:eastAsia="Verdana" w:cs="Verdana"/>
                <w:lang w:val="nl-BE"/>
              </w:rPr>
              <w:t xml:space="preserve">wat bestaat in </w:t>
            </w:r>
            <w:r w:rsidRPr="00A86228">
              <w:rPr>
                <w:rFonts w:eastAsia="Verdana" w:cs="Verdana"/>
                <w:lang w:val="nl-BE"/>
              </w:rPr>
              <w:t>andere Europese landen?</w:t>
            </w:r>
          </w:p>
        </w:tc>
      </w:tr>
    </w:tbl>
    <w:p w:rsidR="0027173A" w:rsidRPr="00A86228" w:rsidRDefault="00A86228" w:rsidP="00A86228">
      <w:pPr>
        <w:pStyle w:val="Lijstalinea"/>
        <w:tabs>
          <w:tab w:val="right" w:pos="8931"/>
        </w:tabs>
        <w:rPr>
          <w:rFonts w:eastAsia="Verdana" w:cs="Verdana"/>
          <w:i/>
          <w:u w:val="single"/>
        </w:rPr>
      </w:pPr>
    </w:p>
    <w:p w:rsidR="0027173A" w:rsidRPr="00A86228" w:rsidRDefault="00A86228" w:rsidP="00A86228">
      <w:pPr>
        <w:pStyle w:val="Nummering"/>
        <w:numPr>
          <w:ilvl w:val="1"/>
          <w:numId w:val="14"/>
        </w:numPr>
        <w:rPr>
          <w:i/>
          <w:u w:val="single"/>
          <w:lang w:val="nl-BE"/>
        </w:rPr>
      </w:pPr>
      <w:r w:rsidRPr="00A86228">
        <w:rPr>
          <w:rFonts w:eastAsia="Verdana"/>
          <w:lang w:val="nl-BE"/>
        </w:rPr>
        <w:t xml:space="preserve">Wordt hierbij de medewerking van het </w:t>
      </w:r>
      <w:r w:rsidRPr="00A86228">
        <w:rPr>
          <w:rFonts w:eastAsia="Verdana"/>
          <w:lang w:val="nl-BE"/>
        </w:rPr>
        <w:t>Vlaams Kennisc</w:t>
      </w:r>
      <w:r w:rsidRPr="00A86228">
        <w:rPr>
          <w:rFonts w:eastAsia="Verdana"/>
          <w:lang w:val="nl-BE"/>
        </w:rPr>
        <w:t xml:space="preserve">entrum </w:t>
      </w:r>
      <w:r>
        <w:rPr>
          <w:rFonts w:eastAsia="Verdana"/>
          <w:lang w:val="nl-BE"/>
        </w:rPr>
        <w:t>PPS</w:t>
      </w:r>
      <w:r w:rsidRPr="00A86228">
        <w:rPr>
          <w:rFonts w:eastAsia="Verdana"/>
          <w:lang w:val="nl-BE"/>
        </w:rPr>
        <w:t xml:space="preserve"> ingeroepen</w:t>
      </w:r>
      <w:r w:rsidRPr="00A86228">
        <w:rPr>
          <w:rFonts w:eastAsia="Verdana"/>
          <w:lang w:val="nl-BE"/>
        </w:rPr>
        <w:t>?</w:t>
      </w:r>
    </w:p>
    <w:p w:rsidR="0027173A" w:rsidRPr="00A86228" w:rsidRDefault="00A86228" w:rsidP="00A86228">
      <w:pPr>
        <w:pStyle w:val="Nummering"/>
        <w:numPr>
          <w:ilvl w:val="0"/>
          <w:numId w:val="0"/>
        </w:numPr>
        <w:ind w:left="851"/>
        <w:rPr>
          <w:lang w:val="nl-BE"/>
        </w:rPr>
      </w:pPr>
      <w:r w:rsidRPr="00A86228">
        <w:rPr>
          <w:rFonts w:eastAsia="Verdana"/>
          <w:lang w:val="nl-BE"/>
        </w:rPr>
        <w:t xml:space="preserve">Zo ja, welke bijdrage wordt van het </w:t>
      </w:r>
      <w:r w:rsidRPr="00A86228">
        <w:rPr>
          <w:rFonts w:eastAsia="Verdana"/>
          <w:lang w:val="nl-BE"/>
        </w:rPr>
        <w:t>Vlaams Kennis</w:t>
      </w:r>
      <w:r>
        <w:rPr>
          <w:rFonts w:eastAsia="Verdana"/>
          <w:lang w:val="nl-BE"/>
        </w:rPr>
        <w:t>c</w:t>
      </w:r>
      <w:r w:rsidRPr="00A86228">
        <w:rPr>
          <w:rFonts w:eastAsia="Verdana"/>
          <w:lang w:val="nl-BE"/>
        </w:rPr>
        <w:t xml:space="preserve">entrum </w:t>
      </w:r>
      <w:r w:rsidRPr="00A86228">
        <w:rPr>
          <w:rFonts w:eastAsia="Verdana"/>
          <w:lang w:val="nl-BE"/>
        </w:rPr>
        <w:t>PPS</w:t>
      </w:r>
      <w:r w:rsidRPr="00A86228">
        <w:rPr>
          <w:rFonts w:eastAsia="Verdana"/>
          <w:lang w:val="nl-BE"/>
        </w:rPr>
        <w:t xml:space="preserve"> </w:t>
      </w:r>
      <w:r w:rsidRPr="00A86228">
        <w:rPr>
          <w:rFonts w:eastAsia="Verdana"/>
          <w:lang w:val="nl-BE"/>
        </w:rPr>
        <w:t>gevraagd?</w:t>
      </w:r>
    </w:p>
    <w:p w:rsidR="0027173A" w:rsidRDefault="00A86228" w:rsidP="00A86228">
      <w:pPr>
        <w:pStyle w:val="Nummering"/>
        <w:numPr>
          <w:ilvl w:val="0"/>
          <w:numId w:val="0"/>
        </w:numPr>
        <w:ind w:left="851"/>
      </w:pPr>
      <w:r>
        <w:rPr>
          <w:rFonts w:eastAsia="Verdana"/>
        </w:rPr>
        <w:t xml:space="preserve">Zo </w:t>
      </w:r>
      <w:proofErr w:type="spellStart"/>
      <w:r>
        <w:rPr>
          <w:rFonts w:eastAsia="Verdana"/>
        </w:rPr>
        <w:t>neen</w:t>
      </w:r>
      <w:proofErr w:type="spellEnd"/>
      <w:r>
        <w:rPr>
          <w:rFonts w:eastAsia="Verdana"/>
        </w:rPr>
        <w:t xml:space="preserve">, </w:t>
      </w:r>
      <w:proofErr w:type="spellStart"/>
      <w:r>
        <w:rPr>
          <w:rFonts w:eastAsia="Verdana"/>
        </w:rPr>
        <w:t>waarom</w:t>
      </w:r>
      <w:proofErr w:type="spellEnd"/>
      <w:r>
        <w:rPr>
          <w:rFonts w:eastAsia="Verdana"/>
        </w:rPr>
        <w:t xml:space="preserve"> </w:t>
      </w:r>
      <w:proofErr w:type="spellStart"/>
      <w:r>
        <w:rPr>
          <w:rFonts w:eastAsia="Verdana"/>
        </w:rPr>
        <w:t>niet</w:t>
      </w:r>
      <w:proofErr w:type="spellEnd"/>
      <w:r>
        <w:rPr>
          <w:rFonts w:eastAsia="Verdana"/>
        </w:rPr>
        <w:t>?</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A86228" w:rsidTr="007F3EDF">
        <w:tc>
          <w:tcPr>
            <w:tcW w:w="425" w:type="dxa"/>
          </w:tcPr>
          <w:p w:rsidR="00A86228" w:rsidRDefault="00A86228" w:rsidP="00A86228">
            <w:pPr>
              <w:pStyle w:val="Nummering"/>
              <w:spacing w:after="0"/>
              <w:contextualSpacing/>
            </w:pPr>
          </w:p>
        </w:tc>
        <w:tc>
          <w:tcPr>
            <w:tcW w:w="8624" w:type="dxa"/>
          </w:tcPr>
          <w:p w:rsidR="00A86228" w:rsidRPr="00F10021" w:rsidRDefault="00A86228" w:rsidP="00A86228">
            <w:pPr>
              <w:pStyle w:val="nrtype1a"/>
              <w:numPr>
                <w:ilvl w:val="1"/>
                <w:numId w:val="14"/>
              </w:numPr>
              <w:tabs>
                <w:tab w:val="clear" w:pos="851"/>
                <w:tab w:val="num" w:pos="418"/>
              </w:tabs>
              <w:spacing w:after="0"/>
              <w:ind w:left="425" w:hanging="425"/>
              <w:contextualSpacing/>
              <w:rPr>
                <w:lang w:val="nl-BE"/>
              </w:rPr>
            </w:pPr>
            <w:r w:rsidRPr="00A86228">
              <w:rPr>
                <w:rFonts w:eastAsia="Verdana" w:cs="Verdana"/>
                <w:lang w:val="nl-BE"/>
              </w:rPr>
              <w:t>Wat is het opzet na het finaliseren van de studie?</w:t>
            </w:r>
          </w:p>
        </w:tc>
      </w:tr>
    </w:tbl>
    <w:p w:rsidR="0027173A" w:rsidRPr="00A86228" w:rsidRDefault="00A86228" w:rsidP="00A86228">
      <w:pPr>
        <w:pStyle w:val="Lijstalinea"/>
        <w:tabs>
          <w:tab w:val="right" w:pos="8931"/>
        </w:tabs>
        <w:rPr>
          <w:rFonts w:eastAsia="Verdana" w:cs="Verdana"/>
        </w:rPr>
      </w:pPr>
    </w:p>
    <w:p w:rsidR="0027173A" w:rsidRPr="00A86228" w:rsidRDefault="00A86228" w:rsidP="00A86228">
      <w:pPr>
        <w:pStyle w:val="Nummering"/>
        <w:numPr>
          <w:ilvl w:val="1"/>
          <w:numId w:val="14"/>
        </w:numPr>
        <w:rPr>
          <w:lang w:val="nl-BE"/>
        </w:rPr>
      </w:pPr>
      <w:r w:rsidRPr="00A86228">
        <w:rPr>
          <w:rFonts w:eastAsia="Verdana"/>
          <w:lang w:val="nl-BE"/>
        </w:rPr>
        <w:t>In w</w:t>
      </w:r>
      <w:r w:rsidRPr="00A86228">
        <w:rPr>
          <w:rFonts w:eastAsia="Verdana"/>
          <w:lang w:val="nl-BE"/>
        </w:rPr>
        <w:t>elke timing voorziet de minister om de brede weersverzekering in Vlaanderen operationeel te maken?</w:t>
      </w:r>
    </w:p>
    <w:p w:rsidR="0027173A" w:rsidRPr="00A86228" w:rsidRDefault="00A86228" w:rsidP="00A86228">
      <w:pPr>
        <w:pStyle w:val="Nummering"/>
        <w:rPr>
          <w:rFonts w:eastAsia="Verdana"/>
        </w:rPr>
      </w:pPr>
      <w:proofErr w:type="spellStart"/>
      <w:r w:rsidRPr="00A86228">
        <w:rPr>
          <w:rFonts w:eastAsia="Verdana"/>
        </w:rPr>
        <w:t>Blijft</w:t>
      </w:r>
      <w:proofErr w:type="spellEnd"/>
      <w:r w:rsidRPr="00A86228">
        <w:rPr>
          <w:rFonts w:eastAsia="Verdana"/>
        </w:rPr>
        <w:t xml:space="preserve"> de minister </w:t>
      </w:r>
      <w:proofErr w:type="spellStart"/>
      <w:r w:rsidRPr="00A86228">
        <w:rPr>
          <w:rFonts w:eastAsia="Verdana"/>
        </w:rPr>
        <w:t>bij</w:t>
      </w:r>
      <w:proofErr w:type="spellEnd"/>
      <w:r w:rsidRPr="00A86228">
        <w:rPr>
          <w:rFonts w:eastAsia="Verdana"/>
        </w:rPr>
        <w:t xml:space="preserve"> haar voornemen om het subsidiepercentage van de polis voor de boer te beperken tot 50%?</w:t>
      </w:r>
      <w:r>
        <w:t xml:space="preserve"> </w:t>
      </w:r>
      <w:r w:rsidRPr="00A86228">
        <w:rPr>
          <w:rFonts w:eastAsia="Verdana"/>
        </w:rPr>
        <w:t xml:space="preserve">Zo ja, waarom wil de minister de </w:t>
      </w:r>
      <w:r w:rsidRPr="00A86228">
        <w:rPr>
          <w:rFonts w:eastAsia="Verdana"/>
        </w:rPr>
        <w:t>maximale subsidiëringsmogelijkheid van 65%, zoals die door Europa wordt voorzien, niet aanwe</w:t>
      </w:r>
      <w:r w:rsidRPr="00A86228">
        <w:rPr>
          <w:rFonts w:eastAsia="Verdana"/>
        </w:rPr>
        <w:t>n</w:t>
      </w:r>
      <w:r w:rsidRPr="00A86228">
        <w:rPr>
          <w:rFonts w:eastAsia="Verdana"/>
        </w:rPr>
        <w:t>den?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A86228" w:rsidTr="007F3EDF">
        <w:tc>
          <w:tcPr>
            <w:tcW w:w="425" w:type="dxa"/>
          </w:tcPr>
          <w:p w:rsidR="00A86228" w:rsidRDefault="00A86228" w:rsidP="00A86228">
            <w:pPr>
              <w:pStyle w:val="Nummering"/>
              <w:spacing w:after="0"/>
              <w:contextualSpacing/>
            </w:pPr>
          </w:p>
        </w:tc>
        <w:tc>
          <w:tcPr>
            <w:tcW w:w="8624" w:type="dxa"/>
          </w:tcPr>
          <w:p w:rsidR="00A86228" w:rsidRPr="00F10021" w:rsidRDefault="00A86228" w:rsidP="00A86228">
            <w:pPr>
              <w:pStyle w:val="nrtype1a"/>
              <w:numPr>
                <w:ilvl w:val="1"/>
                <w:numId w:val="14"/>
              </w:numPr>
              <w:tabs>
                <w:tab w:val="clear" w:pos="851"/>
                <w:tab w:val="num" w:pos="418"/>
              </w:tabs>
              <w:spacing w:after="0"/>
              <w:ind w:left="425" w:hanging="425"/>
              <w:contextualSpacing/>
              <w:rPr>
                <w:lang w:val="nl-BE"/>
              </w:rPr>
            </w:pPr>
            <w:r w:rsidRPr="00A86228">
              <w:rPr>
                <w:rFonts w:eastAsia="Verdana" w:cs="Verdana"/>
                <w:lang w:val="nl-BE"/>
              </w:rPr>
              <w:t>Welke concrete hervormingen zal de minister doorvoeren aan het Landbouwrampenfonds om dit complementair te maken aan de brede weersverzekering?</w:t>
            </w:r>
          </w:p>
        </w:tc>
      </w:tr>
    </w:tbl>
    <w:p w:rsidR="00AC6452" w:rsidRPr="00A86228" w:rsidRDefault="00A86228" w:rsidP="00A86228">
      <w:pPr>
        <w:pStyle w:val="Lijstalinea"/>
        <w:tabs>
          <w:tab w:val="right" w:pos="8931"/>
        </w:tabs>
        <w:rPr>
          <w:rFonts w:eastAsia="Verdana" w:cs="Verdana"/>
        </w:rPr>
      </w:pPr>
    </w:p>
    <w:p w:rsidR="00AC6452" w:rsidRPr="00A86228" w:rsidRDefault="00A86228" w:rsidP="00A86228">
      <w:pPr>
        <w:pStyle w:val="Nummering"/>
        <w:numPr>
          <w:ilvl w:val="1"/>
          <w:numId w:val="14"/>
        </w:numPr>
        <w:rPr>
          <w:lang w:val="nl-BE"/>
        </w:rPr>
      </w:pPr>
      <w:r w:rsidRPr="00A86228">
        <w:rPr>
          <w:rFonts w:eastAsia="Verdana"/>
          <w:lang w:val="nl-BE"/>
        </w:rPr>
        <w:t>Zal de minist</w:t>
      </w:r>
      <w:r w:rsidRPr="00A86228">
        <w:rPr>
          <w:rFonts w:eastAsia="Verdana"/>
          <w:lang w:val="nl-BE"/>
        </w:rPr>
        <w:t>er een verplichte aansluiting bij een weersverzekering vragen voor landbouwers</w:t>
      </w:r>
      <w:r w:rsidRPr="00A86228">
        <w:rPr>
          <w:rFonts w:eastAsia="Verdana"/>
          <w:lang w:val="nl-BE"/>
        </w:rPr>
        <w:t xml:space="preserve"> met risicoteelten</w:t>
      </w:r>
      <w:r w:rsidRPr="00A86228">
        <w:rPr>
          <w:rFonts w:eastAsia="Verdana"/>
          <w:lang w:val="nl-BE"/>
        </w:rPr>
        <w:t xml:space="preserve"> opdat zij in aanmerking zouden komen voor bijkomende vergoedingen vanuit het Landbouwrampenfonds?</w:t>
      </w:r>
    </w:p>
    <w:p w:rsidR="00E0028C" w:rsidRDefault="00A86228" w:rsidP="00E0028C">
      <w:pPr>
        <w:tabs>
          <w:tab w:val="right" w:pos="8931"/>
        </w:tabs>
        <w:rPr>
          <w:rFonts w:eastAsia="Verdana" w:cs="Verdana"/>
        </w:rPr>
      </w:pPr>
    </w:p>
    <w:sectPr w:rsidR="00E0028C"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6228">
      <w:r>
        <w:separator/>
      </w:r>
    </w:p>
  </w:endnote>
  <w:endnote w:type="continuationSeparator" w:id="0">
    <w:p w:rsidR="00000000" w:rsidRDefault="00A8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A8622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A86228"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A86228" w:rsidP="001A6DC6">
    <w:pPr>
      <w:pStyle w:val="Voettekst"/>
      <w:framePr w:wrap="around" w:vAnchor="text" w:hAnchor="margin" w:xAlign="right" w:y="1"/>
      <w:rPr>
        <w:rStyle w:val="Paginanummer"/>
      </w:rPr>
    </w:pPr>
  </w:p>
  <w:p w:rsidR="00D75FB1" w:rsidRDefault="00A86228"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6228">
      <w:r>
        <w:separator/>
      </w:r>
    </w:p>
  </w:footnote>
  <w:footnote w:type="continuationSeparator" w:id="0">
    <w:p w:rsidR="00000000" w:rsidRDefault="00A8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A8622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A86228"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A86228">
    <w:pPr>
      <w:pStyle w:val="Koptekst"/>
    </w:pPr>
    <w:r>
      <w:rPr>
        <w:noProof/>
        <w:lang w:val="nl-BE" w:eastAsia="nl-BE"/>
      </w:rPr>
      <w:drawing>
        <wp:anchor distT="0" distB="0" distL="114300" distR="114300" simplePos="0" relativeHeight="251658240" behindDoc="1" locked="1" layoutInCell="1" allowOverlap="1" wp14:anchorId="312F65CA" wp14:editId="0260C61C">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B248FCB8">
      <w:start w:val="1"/>
      <w:numFmt w:val="decimal"/>
      <w:lvlText w:val="%1."/>
      <w:lvlJc w:val="left"/>
      <w:pPr>
        <w:tabs>
          <w:tab w:val="num" w:pos="360"/>
        </w:tabs>
        <w:ind w:left="360" w:hanging="360"/>
      </w:pPr>
    </w:lvl>
    <w:lvl w:ilvl="1" w:tplc="A5F080E2" w:tentative="1">
      <w:start w:val="1"/>
      <w:numFmt w:val="lowerLetter"/>
      <w:lvlText w:val="%2."/>
      <w:lvlJc w:val="left"/>
      <w:pPr>
        <w:tabs>
          <w:tab w:val="num" w:pos="1080"/>
        </w:tabs>
        <w:ind w:left="1080" w:hanging="360"/>
      </w:pPr>
    </w:lvl>
    <w:lvl w:ilvl="2" w:tplc="0768A08E" w:tentative="1">
      <w:start w:val="1"/>
      <w:numFmt w:val="lowerRoman"/>
      <w:lvlText w:val="%3."/>
      <w:lvlJc w:val="right"/>
      <w:pPr>
        <w:tabs>
          <w:tab w:val="num" w:pos="1800"/>
        </w:tabs>
        <w:ind w:left="1800" w:hanging="180"/>
      </w:pPr>
    </w:lvl>
    <w:lvl w:ilvl="3" w:tplc="EE829368" w:tentative="1">
      <w:start w:val="1"/>
      <w:numFmt w:val="decimal"/>
      <w:lvlText w:val="%4."/>
      <w:lvlJc w:val="left"/>
      <w:pPr>
        <w:tabs>
          <w:tab w:val="num" w:pos="2520"/>
        </w:tabs>
        <w:ind w:left="2520" w:hanging="360"/>
      </w:pPr>
    </w:lvl>
    <w:lvl w:ilvl="4" w:tplc="89F4C424" w:tentative="1">
      <w:start w:val="1"/>
      <w:numFmt w:val="lowerLetter"/>
      <w:lvlText w:val="%5."/>
      <w:lvlJc w:val="left"/>
      <w:pPr>
        <w:tabs>
          <w:tab w:val="num" w:pos="3240"/>
        </w:tabs>
        <w:ind w:left="3240" w:hanging="360"/>
      </w:pPr>
    </w:lvl>
    <w:lvl w:ilvl="5" w:tplc="25963B36" w:tentative="1">
      <w:start w:val="1"/>
      <w:numFmt w:val="lowerRoman"/>
      <w:lvlText w:val="%6."/>
      <w:lvlJc w:val="right"/>
      <w:pPr>
        <w:tabs>
          <w:tab w:val="num" w:pos="3960"/>
        </w:tabs>
        <w:ind w:left="3960" w:hanging="180"/>
      </w:pPr>
    </w:lvl>
    <w:lvl w:ilvl="6" w:tplc="D2127CF6" w:tentative="1">
      <w:start w:val="1"/>
      <w:numFmt w:val="decimal"/>
      <w:lvlText w:val="%7."/>
      <w:lvlJc w:val="left"/>
      <w:pPr>
        <w:tabs>
          <w:tab w:val="num" w:pos="4680"/>
        </w:tabs>
        <w:ind w:left="4680" w:hanging="360"/>
      </w:pPr>
    </w:lvl>
    <w:lvl w:ilvl="7" w:tplc="82DE09C8" w:tentative="1">
      <w:start w:val="1"/>
      <w:numFmt w:val="lowerLetter"/>
      <w:lvlText w:val="%8."/>
      <w:lvlJc w:val="left"/>
      <w:pPr>
        <w:tabs>
          <w:tab w:val="num" w:pos="5400"/>
        </w:tabs>
        <w:ind w:left="5400" w:hanging="360"/>
      </w:pPr>
    </w:lvl>
    <w:lvl w:ilvl="8" w:tplc="7C52B704"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7744E02C"/>
    <w:lvl w:ilvl="0">
      <w:start w:val="1"/>
      <w:numFmt w:val="decimal"/>
      <w:pStyle w:val="Nummering"/>
      <w:lvlText w:val="%1."/>
      <w:lvlJc w:val="left"/>
      <w:pPr>
        <w:tabs>
          <w:tab w:val="num" w:pos="425"/>
        </w:tabs>
        <w:ind w:left="425" w:hanging="425"/>
      </w:pPr>
      <w:rPr>
        <w:rFonts w:hint="default"/>
        <w:i w:val="0"/>
      </w:rPr>
    </w:lvl>
    <w:lvl w:ilvl="1">
      <w:start w:val="1"/>
      <w:numFmt w:val="lowerLetter"/>
      <w:lvlText w:val="%2)"/>
      <w:lvlJc w:val="left"/>
      <w:pPr>
        <w:tabs>
          <w:tab w:val="num" w:pos="851"/>
        </w:tabs>
        <w:ind w:left="851" w:hanging="426"/>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1F520A36">
      <w:start w:val="1"/>
      <w:numFmt w:val="bullet"/>
      <w:pStyle w:val="Lijstalinea1"/>
      <w:lvlText w:val=""/>
      <w:lvlJc w:val="left"/>
      <w:pPr>
        <w:tabs>
          <w:tab w:val="num" w:pos="-360"/>
        </w:tabs>
        <w:ind w:left="360" w:hanging="360"/>
      </w:pPr>
      <w:rPr>
        <w:rFonts w:ascii="Symbol" w:hAnsi="Symbol" w:hint="default"/>
        <w:color w:val="808080"/>
      </w:rPr>
    </w:lvl>
    <w:lvl w:ilvl="1" w:tplc="117E6A9A" w:tentative="1">
      <w:start w:val="1"/>
      <w:numFmt w:val="bullet"/>
      <w:lvlText w:val="o"/>
      <w:lvlJc w:val="left"/>
      <w:pPr>
        <w:ind w:left="1080" w:hanging="360"/>
      </w:pPr>
      <w:rPr>
        <w:rFonts w:ascii="Courier New" w:hAnsi="Courier New" w:cs="Courier New" w:hint="default"/>
      </w:rPr>
    </w:lvl>
    <w:lvl w:ilvl="2" w:tplc="252447CE" w:tentative="1">
      <w:start w:val="1"/>
      <w:numFmt w:val="bullet"/>
      <w:lvlText w:val=""/>
      <w:lvlJc w:val="left"/>
      <w:pPr>
        <w:ind w:left="1800" w:hanging="360"/>
      </w:pPr>
      <w:rPr>
        <w:rFonts w:ascii="Wingdings" w:hAnsi="Wingdings" w:hint="default"/>
      </w:rPr>
    </w:lvl>
    <w:lvl w:ilvl="3" w:tplc="117E6788" w:tentative="1">
      <w:start w:val="1"/>
      <w:numFmt w:val="bullet"/>
      <w:lvlText w:val=""/>
      <w:lvlJc w:val="left"/>
      <w:pPr>
        <w:ind w:left="2520" w:hanging="360"/>
      </w:pPr>
      <w:rPr>
        <w:rFonts w:ascii="Symbol" w:hAnsi="Symbol" w:hint="default"/>
      </w:rPr>
    </w:lvl>
    <w:lvl w:ilvl="4" w:tplc="6018D496" w:tentative="1">
      <w:start w:val="1"/>
      <w:numFmt w:val="bullet"/>
      <w:lvlText w:val="o"/>
      <w:lvlJc w:val="left"/>
      <w:pPr>
        <w:ind w:left="3240" w:hanging="360"/>
      </w:pPr>
      <w:rPr>
        <w:rFonts w:ascii="Courier New" w:hAnsi="Courier New" w:cs="Courier New" w:hint="default"/>
      </w:rPr>
    </w:lvl>
    <w:lvl w:ilvl="5" w:tplc="0FEAD4BC" w:tentative="1">
      <w:start w:val="1"/>
      <w:numFmt w:val="bullet"/>
      <w:lvlText w:val=""/>
      <w:lvlJc w:val="left"/>
      <w:pPr>
        <w:ind w:left="3960" w:hanging="360"/>
      </w:pPr>
      <w:rPr>
        <w:rFonts w:ascii="Wingdings" w:hAnsi="Wingdings" w:hint="default"/>
      </w:rPr>
    </w:lvl>
    <w:lvl w:ilvl="6" w:tplc="EB14028A" w:tentative="1">
      <w:start w:val="1"/>
      <w:numFmt w:val="bullet"/>
      <w:lvlText w:val=""/>
      <w:lvlJc w:val="left"/>
      <w:pPr>
        <w:ind w:left="4680" w:hanging="360"/>
      </w:pPr>
      <w:rPr>
        <w:rFonts w:ascii="Symbol" w:hAnsi="Symbol" w:hint="default"/>
      </w:rPr>
    </w:lvl>
    <w:lvl w:ilvl="7" w:tplc="AC1E82B0" w:tentative="1">
      <w:start w:val="1"/>
      <w:numFmt w:val="bullet"/>
      <w:lvlText w:val="o"/>
      <w:lvlJc w:val="left"/>
      <w:pPr>
        <w:ind w:left="5400" w:hanging="360"/>
      </w:pPr>
      <w:rPr>
        <w:rFonts w:ascii="Courier New" w:hAnsi="Courier New" w:cs="Courier New" w:hint="default"/>
      </w:rPr>
    </w:lvl>
    <w:lvl w:ilvl="8" w:tplc="1780060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F98C1C90">
      <w:start w:val="1"/>
      <w:numFmt w:val="bullet"/>
      <w:lvlText w:val="o"/>
      <w:lvlJc w:val="left"/>
      <w:pPr>
        <w:ind w:left="720" w:hanging="360"/>
      </w:pPr>
      <w:rPr>
        <w:rFonts w:ascii="Courier New" w:hAnsi="Courier New" w:cs="Courier New" w:hint="default"/>
      </w:rPr>
    </w:lvl>
    <w:lvl w:ilvl="1" w:tplc="196489DE" w:tentative="1">
      <w:start w:val="1"/>
      <w:numFmt w:val="bullet"/>
      <w:lvlText w:val="o"/>
      <w:lvlJc w:val="left"/>
      <w:pPr>
        <w:ind w:left="1440" w:hanging="360"/>
      </w:pPr>
      <w:rPr>
        <w:rFonts w:ascii="Courier New" w:hAnsi="Courier New" w:cs="Courier New" w:hint="default"/>
      </w:rPr>
    </w:lvl>
    <w:lvl w:ilvl="2" w:tplc="A65492C2" w:tentative="1">
      <w:start w:val="1"/>
      <w:numFmt w:val="bullet"/>
      <w:lvlText w:val=""/>
      <w:lvlJc w:val="left"/>
      <w:pPr>
        <w:ind w:left="2160" w:hanging="360"/>
      </w:pPr>
      <w:rPr>
        <w:rFonts w:ascii="Wingdings" w:hAnsi="Wingdings" w:hint="default"/>
      </w:rPr>
    </w:lvl>
    <w:lvl w:ilvl="3" w:tplc="93268304" w:tentative="1">
      <w:start w:val="1"/>
      <w:numFmt w:val="bullet"/>
      <w:lvlText w:val=""/>
      <w:lvlJc w:val="left"/>
      <w:pPr>
        <w:ind w:left="2880" w:hanging="360"/>
      </w:pPr>
      <w:rPr>
        <w:rFonts w:ascii="Symbol" w:hAnsi="Symbol" w:hint="default"/>
      </w:rPr>
    </w:lvl>
    <w:lvl w:ilvl="4" w:tplc="BA1E915A" w:tentative="1">
      <w:start w:val="1"/>
      <w:numFmt w:val="bullet"/>
      <w:lvlText w:val="o"/>
      <w:lvlJc w:val="left"/>
      <w:pPr>
        <w:ind w:left="3600" w:hanging="360"/>
      </w:pPr>
      <w:rPr>
        <w:rFonts w:ascii="Courier New" w:hAnsi="Courier New" w:cs="Courier New" w:hint="default"/>
      </w:rPr>
    </w:lvl>
    <w:lvl w:ilvl="5" w:tplc="CE982F38" w:tentative="1">
      <w:start w:val="1"/>
      <w:numFmt w:val="bullet"/>
      <w:lvlText w:val=""/>
      <w:lvlJc w:val="left"/>
      <w:pPr>
        <w:ind w:left="4320" w:hanging="360"/>
      </w:pPr>
      <w:rPr>
        <w:rFonts w:ascii="Wingdings" w:hAnsi="Wingdings" w:hint="default"/>
      </w:rPr>
    </w:lvl>
    <w:lvl w:ilvl="6" w:tplc="F89E54C8" w:tentative="1">
      <w:start w:val="1"/>
      <w:numFmt w:val="bullet"/>
      <w:lvlText w:val=""/>
      <w:lvlJc w:val="left"/>
      <w:pPr>
        <w:ind w:left="5040" w:hanging="360"/>
      </w:pPr>
      <w:rPr>
        <w:rFonts w:ascii="Symbol" w:hAnsi="Symbol" w:hint="default"/>
      </w:rPr>
    </w:lvl>
    <w:lvl w:ilvl="7" w:tplc="1898DD66" w:tentative="1">
      <w:start w:val="1"/>
      <w:numFmt w:val="bullet"/>
      <w:lvlText w:val="o"/>
      <w:lvlJc w:val="left"/>
      <w:pPr>
        <w:ind w:left="5760" w:hanging="360"/>
      </w:pPr>
      <w:rPr>
        <w:rFonts w:ascii="Courier New" w:hAnsi="Courier New" w:cs="Courier New" w:hint="default"/>
      </w:rPr>
    </w:lvl>
    <w:lvl w:ilvl="8" w:tplc="30AA4896"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EFF29BD4">
      <w:start w:val="1"/>
      <w:numFmt w:val="bullet"/>
      <w:lvlText w:val=""/>
      <w:lvlJc w:val="left"/>
      <w:pPr>
        <w:ind w:left="360" w:hanging="360"/>
      </w:pPr>
      <w:rPr>
        <w:rFonts w:ascii="Symbol" w:hAnsi="Symbol" w:hint="default"/>
      </w:rPr>
    </w:lvl>
    <w:lvl w:ilvl="1" w:tplc="A46438DC" w:tentative="1">
      <w:start w:val="1"/>
      <w:numFmt w:val="bullet"/>
      <w:lvlText w:val="o"/>
      <w:lvlJc w:val="left"/>
      <w:pPr>
        <w:ind w:left="1080" w:hanging="360"/>
      </w:pPr>
      <w:rPr>
        <w:rFonts w:ascii="Courier New" w:hAnsi="Courier New" w:cs="Courier New" w:hint="default"/>
      </w:rPr>
    </w:lvl>
    <w:lvl w:ilvl="2" w:tplc="A5B0DD1E" w:tentative="1">
      <w:start w:val="1"/>
      <w:numFmt w:val="bullet"/>
      <w:lvlText w:val=""/>
      <w:lvlJc w:val="left"/>
      <w:pPr>
        <w:ind w:left="1800" w:hanging="360"/>
      </w:pPr>
      <w:rPr>
        <w:rFonts w:ascii="Wingdings" w:hAnsi="Wingdings" w:hint="default"/>
      </w:rPr>
    </w:lvl>
    <w:lvl w:ilvl="3" w:tplc="5B649764" w:tentative="1">
      <w:start w:val="1"/>
      <w:numFmt w:val="bullet"/>
      <w:lvlText w:val=""/>
      <w:lvlJc w:val="left"/>
      <w:pPr>
        <w:ind w:left="2520" w:hanging="360"/>
      </w:pPr>
      <w:rPr>
        <w:rFonts w:ascii="Symbol" w:hAnsi="Symbol" w:hint="default"/>
      </w:rPr>
    </w:lvl>
    <w:lvl w:ilvl="4" w:tplc="510A7FFA" w:tentative="1">
      <w:start w:val="1"/>
      <w:numFmt w:val="bullet"/>
      <w:lvlText w:val="o"/>
      <w:lvlJc w:val="left"/>
      <w:pPr>
        <w:ind w:left="3240" w:hanging="360"/>
      </w:pPr>
      <w:rPr>
        <w:rFonts w:ascii="Courier New" w:hAnsi="Courier New" w:cs="Courier New" w:hint="default"/>
      </w:rPr>
    </w:lvl>
    <w:lvl w:ilvl="5" w:tplc="0002BE6E" w:tentative="1">
      <w:start w:val="1"/>
      <w:numFmt w:val="bullet"/>
      <w:lvlText w:val=""/>
      <w:lvlJc w:val="left"/>
      <w:pPr>
        <w:ind w:left="3960" w:hanging="360"/>
      </w:pPr>
      <w:rPr>
        <w:rFonts w:ascii="Wingdings" w:hAnsi="Wingdings" w:hint="default"/>
      </w:rPr>
    </w:lvl>
    <w:lvl w:ilvl="6" w:tplc="2326B8A6" w:tentative="1">
      <w:start w:val="1"/>
      <w:numFmt w:val="bullet"/>
      <w:lvlText w:val=""/>
      <w:lvlJc w:val="left"/>
      <w:pPr>
        <w:ind w:left="4680" w:hanging="360"/>
      </w:pPr>
      <w:rPr>
        <w:rFonts w:ascii="Symbol" w:hAnsi="Symbol" w:hint="default"/>
      </w:rPr>
    </w:lvl>
    <w:lvl w:ilvl="7" w:tplc="4DECC15A" w:tentative="1">
      <w:start w:val="1"/>
      <w:numFmt w:val="bullet"/>
      <w:lvlText w:val="o"/>
      <w:lvlJc w:val="left"/>
      <w:pPr>
        <w:ind w:left="5400" w:hanging="360"/>
      </w:pPr>
      <w:rPr>
        <w:rFonts w:ascii="Courier New" w:hAnsi="Courier New" w:cs="Courier New" w:hint="default"/>
      </w:rPr>
    </w:lvl>
    <w:lvl w:ilvl="8" w:tplc="15D05116"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6AB657A8">
      <w:start w:val="1"/>
      <w:numFmt w:val="bullet"/>
      <w:lvlText w:val=""/>
      <w:lvlJc w:val="left"/>
      <w:pPr>
        <w:tabs>
          <w:tab w:val="num" w:pos="0"/>
        </w:tabs>
        <w:ind w:left="720" w:hanging="360"/>
      </w:pPr>
      <w:rPr>
        <w:rFonts w:ascii="Symbol" w:hAnsi="Symbol" w:hint="default"/>
        <w:color w:val="808080"/>
      </w:rPr>
    </w:lvl>
    <w:lvl w:ilvl="1" w:tplc="4156057E" w:tentative="1">
      <w:start w:val="1"/>
      <w:numFmt w:val="bullet"/>
      <w:lvlText w:val="o"/>
      <w:lvlJc w:val="left"/>
      <w:pPr>
        <w:tabs>
          <w:tab w:val="num" w:pos="1440"/>
        </w:tabs>
        <w:ind w:left="1440" w:hanging="360"/>
      </w:pPr>
      <w:rPr>
        <w:rFonts w:ascii="Courier New" w:hAnsi="Courier New" w:cs="Courier New" w:hint="default"/>
      </w:rPr>
    </w:lvl>
    <w:lvl w:ilvl="2" w:tplc="EE4A274A" w:tentative="1">
      <w:start w:val="1"/>
      <w:numFmt w:val="bullet"/>
      <w:lvlText w:val=""/>
      <w:lvlJc w:val="left"/>
      <w:pPr>
        <w:tabs>
          <w:tab w:val="num" w:pos="2160"/>
        </w:tabs>
        <w:ind w:left="2160" w:hanging="360"/>
      </w:pPr>
      <w:rPr>
        <w:rFonts w:ascii="Wingdings" w:hAnsi="Wingdings" w:hint="default"/>
      </w:rPr>
    </w:lvl>
    <w:lvl w:ilvl="3" w:tplc="8A86AE7C" w:tentative="1">
      <w:start w:val="1"/>
      <w:numFmt w:val="bullet"/>
      <w:lvlText w:val=""/>
      <w:lvlJc w:val="left"/>
      <w:pPr>
        <w:tabs>
          <w:tab w:val="num" w:pos="2880"/>
        </w:tabs>
        <w:ind w:left="2880" w:hanging="360"/>
      </w:pPr>
      <w:rPr>
        <w:rFonts w:ascii="Symbol" w:hAnsi="Symbol" w:hint="default"/>
      </w:rPr>
    </w:lvl>
    <w:lvl w:ilvl="4" w:tplc="4232E06E" w:tentative="1">
      <w:start w:val="1"/>
      <w:numFmt w:val="bullet"/>
      <w:lvlText w:val="o"/>
      <w:lvlJc w:val="left"/>
      <w:pPr>
        <w:tabs>
          <w:tab w:val="num" w:pos="3600"/>
        </w:tabs>
        <w:ind w:left="3600" w:hanging="360"/>
      </w:pPr>
      <w:rPr>
        <w:rFonts w:ascii="Courier New" w:hAnsi="Courier New" w:cs="Courier New" w:hint="default"/>
      </w:rPr>
    </w:lvl>
    <w:lvl w:ilvl="5" w:tplc="663ED9AA" w:tentative="1">
      <w:start w:val="1"/>
      <w:numFmt w:val="bullet"/>
      <w:lvlText w:val=""/>
      <w:lvlJc w:val="left"/>
      <w:pPr>
        <w:tabs>
          <w:tab w:val="num" w:pos="4320"/>
        </w:tabs>
        <w:ind w:left="4320" w:hanging="360"/>
      </w:pPr>
      <w:rPr>
        <w:rFonts w:ascii="Wingdings" w:hAnsi="Wingdings" w:hint="default"/>
      </w:rPr>
    </w:lvl>
    <w:lvl w:ilvl="6" w:tplc="EA8A6414" w:tentative="1">
      <w:start w:val="1"/>
      <w:numFmt w:val="bullet"/>
      <w:lvlText w:val=""/>
      <w:lvlJc w:val="left"/>
      <w:pPr>
        <w:tabs>
          <w:tab w:val="num" w:pos="5040"/>
        </w:tabs>
        <w:ind w:left="5040" w:hanging="360"/>
      </w:pPr>
      <w:rPr>
        <w:rFonts w:ascii="Symbol" w:hAnsi="Symbol" w:hint="default"/>
      </w:rPr>
    </w:lvl>
    <w:lvl w:ilvl="7" w:tplc="DC0C6E9E" w:tentative="1">
      <w:start w:val="1"/>
      <w:numFmt w:val="bullet"/>
      <w:lvlText w:val="o"/>
      <w:lvlJc w:val="left"/>
      <w:pPr>
        <w:tabs>
          <w:tab w:val="num" w:pos="5760"/>
        </w:tabs>
        <w:ind w:left="5760" w:hanging="360"/>
      </w:pPr>
      <w:rPr>
        <w:rFonts w:ascii="Courier New" w:hAnsi="Courier New" w:cs="Courier New" w:hint="default"/>
      </w:rPr>
    </w:lvl>
    <w:lvl w:ilvl="8" w:tplc="3B0A5030"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B128F716"/>
    <w:lvl w:ilvl="0" w:tplc="06FADD34">
      <w:start w:val="1"/>
      <w:numFmt w:val="decimal"/>
      <w:lvlText w:val="%1)"/>
      <w:lvlJc w:val="left"/>
      <w:pPr>
        <w:ind w:left="720" w:hanging="360"/>
      </w:pPr>
      <w:rPr>
        <w:rFonts w:ascii="Verdana" w:eastAsia="Verdana" w:hAnsi="Verdana" w:cs="Verdana" w:hint="default"/>
        <w:sz w:val="20"/>
      </w:rPr>
    </w:lvl>
    <w:lvl w:ilvl="1" w:tplc="D8CC8600" w:tentative="1">
      <w:start w:val="1"/>
      <w:numFmt w:val="lowerLetter"/>
      <w:lvlText w:val="%2."/>
      <w:lvlJc w:val="left"/>
      <w:pPr>
        <w:ind w:left="1440" w:hanging="360"/>
      </w:pPr>
      <w:rPr>
        <w:rFonts w:ascii="Verdana" w:eastAsia="Verdana" w:hAnsi="Verdana" w:cs="Verdana"/>
        <w:sz w:val="20"/>
      </w:rPr>
    </w:lvl>
    <w:lvl w:ilvl="2" w:tplc="19C4C45E" w:tentative="1">
      <w:start w:val="1"/>
      <w:numFmt w:val="lowerRoman"/>
      <w:lvlText w:val="%3."/>
      <w:lvlJc w:val="right"/>
      <w:pPr>
        <w:ind w:left="2160" w:hanging="180"/>
      </w:pPr>
      <w:rPr>
        <w:rFonts w:ascii="Verdana" w:eastAsia="Verdana" w:hAnsi="Verdana" w:cs="Verdana"/>
        <w:sz w:val="20"/>
      </w:rPr>
    </w:lvl>
    <w:lvl w:ilvl="3" w:tplc="C66A78D6" w:tentative="1">
      <w:start w:val="1"/>
      <w:numFmt w:val="decimal"/>
      <w:lvlText w:val="%4."/>
      <w:lvlJc w:val="left"/>
      <w:pPr>
        <w:ind w:left="2880" w:hanging="360"/>
      </w:pPr>
      <w:rPr>
        <w:rFonts w:ascii="Verdana" w:eastAsia="Verdana" w:hAnsi="Verdana" w:cs="Verdana"/>
        <w:sz w:val="20"/>
      </w:rPr>
    </w:lvl>
    <w:lvl w:ilvl="4" w:tplc="49A814A0" w:tentative="1">
      <w:start w:val="1"/>
      <w:numFmt w:val="lowerLetter"/>
      <w:lvlText w:val="%5."/>
      <w:lvlJc w:val="left"/>
      <w:pPr>
        <w:ind w:left="3600" w:hanging="360"/>
      </w:pPr>
      <w:rPr>
        <w:rFonts w:ascii="Verdana" w:eastAsia="Verdana" w:hAnsi="Verdana" w:cs="Verdana"/>
        <w:sz w:val="20"/>
      </w:rPr>
    </w:lvl>
    <w:lvl w:ilvl="5" w:tplc="BF82744C" w:tentative="1">
      <w:start w:val="1"/>
      <w:numFmt w:val="lowerRoman"/>
      <w:lvlText w:val="%6."/>
      <w:lvlJc w:val="right"/>
      <w:pPr>
        <w:ind w:left="4320" w:hanging="180"/>
      </w:pPr>
      <w:rPr>
        <w:rFonts w:ascii="Verdana" w:eastAsia="Verdana" w:hAnsi="Verdana" w:cs="Verdana"/>
        <w:sz w:val="20"/>
      </w:rPr>
    </w:lvl>
    <w:lvl w:ilvl="6" w:tplc="F83E224C" w:tentative="1">
      <w:start w:val="1"/>
      <w:numFmt w:val="decimal"/>
      <w:lvlText w:val="%7."/>
      <w:lvlJc w:val="left"/>
      <w:pPr>
        <w:ind w:left="5040" w:hanging="360"/>
      </w:pPr>
      <w:rPr>
        <w:rFonts w:ascii="Verdana" w:eastAsia="Verdana" w:hAnsi="Verdana" w:cs="Verdana"/>
        <w:sz w:val="20"/>
      </w:rPr>
    </w:lvl>
    <w:lvl w:ilvl="7" w:tplc="48C8839C" w:tentative="1">
      <w:start w:val="1"/>
      <w:numFmt w:val="lowerLetter"/>
      <w:lvlText w:val="%8."/>
      <w:lvlJc w:val="left"/>
      <w:pPr>
        <w:ind w:left="5760" w:hanging="360"/>
      </w:pPr>
      <w:rPr>
        <w:rFonts w:ascii="Verdana" w:eastAsia="Verdana" w:hAnsi="Verdana" w:cs="Verdana"/>
        <w:sz w:val="20"/>
      </w:rPr>
    </w:lvl>
    <w:lvl w:ilvl="8" w:tplc="669CCCAC" w:tentative="1">
      <w:start w:val="1"/>
      <w:numFmt w:val="lowerRoman"/>
      <w:lvlText w:val="%9."/>
      <w:lvlJc w:val="right"/>
      <w:pPr>
        <w:ind w:left="6480" w:hanging="180"/>
      </w:pPr>
      <w:rPr>
        <w:rFonts w:ascii="Verdana" w:eastAsia="Verdana" w:hAnsi="Verdana" w:cs="Verdana"/>
        <w:sz w:val="20"/>
      </w:rPr>
    </w:lvl>
  </w:abstractNum>
  <w:abstractNum w:abstractNumId="11">
    <w:nsid w:val="604A5241"/>
    <w:multiLevelType w:val="hybridMultilevel"/>
    <w:tmpl w:val="02E8CB6E"/>
    <w:lvl w:ilvl="0" w:tplc="7B28367A">
      <w:start w:val="1"/>
      <w:numFmt w:val="lowerLetter"/>
      <w:lvlText w:val="%1)"/>
      <w:lvlJc w:val="left"/>
      <w:pPr>
        <w:ind w:left="1080" w:hanging="360"/>
      </w:pPr>
      <w:rPr>
        <w:rFonts w:ascii="Verdana" w:eastAsia="Verdana" w:hAnsi="Verdana" w:cs="Verdana" w:hint="default"/>
        <w:sz w:val="20"/>
      </w:rPr>
    </w:lvl>
    <w:lvl w:ilvl="1" w:tplc="481CBA84" w:tentative="1">
      <w:start w:val="1"/>
      <w:numFmt w:val="lowerLetter"/>
      <w:lvlText w:val="%2."/>
      <w:lvlJc w:val="left"/>
      <w:pPr>
        <w:ind w:left="1800" w:hanging="360"/>
      </w:pPr>
      <w:rPr>
        <w:rFonts w:ascii="Verdana" w:eastAsia="Verdana" w:hAnsi="Verdana" w:cs="Verdana"/>
        <w:sz w:val="20"/>
      </w:rPr>
    </w:lvl>
    <w:lvl w:ilvl="2" w:tplc="FB3272CA" w:tentative="1">
      <w:start w:val="1"/>
      <w:numFmt w:val="lowerRoman"/>
      <w:lvlText w:val="%3."/>
      <w:lvlJc w:val="right"/>
      <w:pPr>
        <w:ind w:left="2520" w:hanging="180"/>
      </w:pPr>
      <w:rPr>
        <w:rFonts w:ascii="Verdana" w:eastAsia="Verdana" w:hAnsi="Verdana" w:cs="Verdana"/>
        <w:sz w:val="20"/>
      </w:rPr>
    </w:lvl>
    <w:lvl w:ilvl="3" w:tplc="4BDA6742" w:tentative="1">
      <w:start w:val="1"/>
      <w:numFmt w:val="decimal"/>
      <w:lvlText w:val="%4."/>
      <w:lvlJc w:val="left"/>
      <w:pPr>
        <w:ind w:left="3240" w:hanging="360"/>
      </w:pPr>
      <w:rPr>
        <w:rFonts w:ascii="Verdana" w:eastAsia="Verdana" w:hAnsi="Verdana" w:cs="Verdana"/>
        <w:sz w:val="20"/>
      </w:rPr>
    </w:lvl>
    <w:lvl w:ilvl="4" w:tplc="E8CA4BFC" w:tentative="1">
      <w:start w:val="1"/>
      <w:numFmt w:val="lowerLetter"/>
      <w:lvlText w:val="%5."/>
      <w:lvlJc w:val="left"/>
      <w:pPr>
        <w:ind w:left="3960" w:hanging="360"/>
      </w:pPr>
      <w:rPr>
        <w:rFonts w:ascii="Verdana" w:eastAsia="Verdana" w:hAnsi="Verdana" w:cs="Verdana"/>
        <w:sz w:val="20"/>
      </w:rPr>
    </w:lvl>
    <w:lvl w:ilvl="5" w:tplc="5868F84A" w:tentative="1">
      <w:start w:val="1"/>
      <w:numFmt w:val="lowerRoman"/>
      <w:lvlText w:val="%6."/>
      <w:lvlJc w:val="right"/>
      <w:pPr>
        <w:ind w:left="4680" w:hanging="180"/>
      </w:pPr>
      <w:rPr>
        <w:rFonts w:ascii="Verdana" w:eastAsia="Verdana" w:hAnsi="Verdana" w:cs="Verdana"/>
        <w:sz w:val="20"/>
      </w:rPr>
    </w:lvl>
    <w:lvl w:ilvl="6" w:tplc="EC38DA52" w:tentative="1">
      <w:start w:val="1"/>
      <w:numFmt w:val="decimal"/>
      <w:lvlText w:val="%7."/>
      <w:lvlJc w:val="left"/>
      <w:pPr>
        <w:ind w:left="5400" w:hanging="360"/>
      </w:pPr>
      <w:rPr>
        <w:rFonts w:ascii="Verdana" w:eastAsia="Verdana" w:hAnsi="Verdana" w:cs="Verdana"/>
        <w:sz w:val="20"/>
      </w:rPr>
    </w:lvl>
    <w:lvl w:ilvl="7" w:tplc="F8486356" w:tentative="1">
      <w:start w:val="1"/>
      <w:numFmt w:val="lowerLetter"/>
      <w:lvlText w:val="%8."/>
      <w:lvlJc w:val="left"/>
      <w:pPr>
        <w:ind w:left="6120" w:hanging="360"/>
      </w:pPr>
      <w:rPr>
        <w:rFonts w:ascii="Verdana" w:eastAsia="Verdana" w:hAnsi="Verdana" w:cs="Verdana"/>
        <w:sz w:val="20"/>
      </w:rPr>
    </w:lvl>
    <w:lvl w:ilvl="8" w:tplc="59B61616" w:tentative="1">
      <w:start w:val="1"/>
      <w:numFmt w:val="lowerRoman"/>
      <w:lvlText w:val="%9."/>
      <w:lvlJc w:val="right"/>
      <w:pPr>
        <w:ind w:left="6840" w:hanging="180"/>
      </w:pPr>
      <w:rPr>
        <w:rFonts w:ascii="Verdana" w:eastAsia="Verdana" w:hAnsi="Verdana" w:cs="Verdana"/>
        <w:sz w:val="20"/>
      </w:rPr>
    </w:lvl>
  </w:abstractNum>
  <w:abstractNum w:abstractNumId="12">
    <w:nsid w:val="604A5242"/>
    <w:multiLevelType w:val="hybridMultilevel"/>
    <w:tmpl w:val="B97434FA"/>
    <w:lvl w:ilvl="0" w:tplc="0F30E42E">
      <w:start w:val="1"/>
      <w:numFmt w:val="lowerLetter"/>
      <w:lvlText w:val="%1)"/>
      <w:lvlJc w:val="left"/>
      <w:pPr>
        <w:ind w:left="1080" w:hanging="360"/>
      </w:pPr>
      <w:rPr>
        <w:rFonts w:ascii="Verdana" w:eastAsia="Verdana" w:hAnsi="Verdana" w:cs="Verdana" w:hint="default"/>
        <w:sz w:val="20"/>
      </w:rPr>
    </w:lvl>
    <w:lvl w:ilvl="1" w:tplc="4182AE2A" w:tentative="1">
      <w:start w:val="1"/>
      <w:numFmt w:val="lowerLetter"/>
      <w:lvlText w:val="%2."/>
      <w:lvlJc w:val="left"/>
      <w:pPr>
        <w:ind w:left="1800" w:hanging="360"/>
      </w:pPr>
      <w:rPr>
        <w:rFonts w:ascii="Verdana" w:eastAsia="Verdana" w:hAnsi="Verdana" w:cs="Verdana"/>
        <w:sz w:val="20"/>
      </w:rPr>
    </w:lvl>
    <w:lvl w:ilvl="2" w:tplc="1AD833DC" w:tentative="1">
      <w:start w:val="1"/>
      <w:numFmt w:val="lowerRoman"/>
      <w:lvlText w:val="%3."/>
      <w:lvlJc w:val="right"/>
      <w:pPr>
        <w:ind w:left="2520" w:hanging="180"/>
      </w:pPr>
      <w:rPr>
        <w:rFonts w:ascii="Verdana" w:eastAsia="Verdana" w:hAnsi="Verdana" w:cs="Verdana"/>
        <w:sz w:val="20"/>
      </w:rPr>
    </w:lvl>
    <w:lvl w:ilvl="3" w:tplc="D34C9418" w:tentative="1">
      <w:start w:val="1"/>
      <w:numFmt w:val="decimal"/>
      <w:lvlText w:val="%4."/>
      <w:lvlJc w:val="left"/>
      <w:pPr>
        <w:ind w:left="3240" w:hanging="360"/>
      </w:pPr>
      <w:rPr>
        <w:rFonts w:ascii="Verdana" w:eastAsia="Verdana" w:hAnsi="Verdana" w:cs="Verdana"/>
        <w:sz w:val="20"/>
      </w:rPr>
    </w:lvl>
    <w:lvl w:ilvl="4" w:tplc="D658744C" w:tentative="1">
      <w:start w:val="1"/>
      <w:numFmt w:val="lowerLetter"/>
      <w:lvlText w:val="%5."/>
      <w:lvlJc w:val="left"/>
      <w:pPr>
        <w:ind w:left="3960" w:hanging="360"/>
      </w:pPr>
      <w:rPr>
        <w:rFonts w:ascii="Verdana" w:eastAsia="Verdana" w:hAnsi="Verdana" w:cs="Verdana"/>
        <w:sz w:val="20"/>
      </w:rPr>
    </w:lvl>
    <w:lvl w:ilvl="5" w:tplc="165C2D52" w:tentative="1">
      <w:start w:val="1"/>
      <w:numFmt w:val="lowerRoman"/>
      <w:lvlText w:val="%6."/>
      <w:lvlJc w:val="right"/>
      <w:pPr>
        <w:ind w:left="4680" w:hanging="180"/>
      </w:pPr>
      <w:rPr>
        <w:rFonts w:ascii="Verdana" w:eastAsia="Verdana" w:hAnsi="Verdana" w:cs="Verdana"/>
        <w:sz w:val="20"/>
      </w:rPr>
    </w:lvl>
    <w:lvl w:ilvl="6" w:tplc="F9027490" w:tentative="1">
      <w:start w:val="1"/>
      <w:numFmt w:val="decimal"/>
      <w:lvlText w:val="%7."/>
      <w:lvlJc w:val="left"/>
      <w:pPr>
        <w:ind w:left="5400" w:hanging="360"/>
      </w:pPr>
      <w:rPr>
        <w:rFonts w:ascii="Verdana" w:eastAsia="Verdana" w:hAnsi="Verdana" w:cs="Verdana"/>
        <w:sz w:val="20"/>
      </w:rPr>
    </w:lvl>
    <w:lvl w:ilvl="7" w:tplc="2732F016" w:tentative="1">
      <w:start w:val="1"/>
      <w:numFmt w:val="lowerLetter"/>
      <w:lvlText w:val="%8."/>
      <w:lvlJc w:val="left"/>
      <w:pPr>
        <w:ind w:left="6120" w:hanging="360"/>
      </w:pPr>
      <w:rPr>
        <w:rFonts w:ascii="Verdana" w:eastAsia="Verdana" w:hAnsi="Verdana" w:cs="Verdana"/>
        <w:sz w:val="20"/>
      </w:rPr>
    </w:lvl>
    <w:lvl w:ilvl="8" w:tplc="FB00EDA2" w:tentative="1">
      <w:start w:val="1"/>
      <w:numFmt w:val="lowerRoman"/>
      <w:lvlText w:val="%9."/>
      <w:lvlJc w:val="right"/>
      <w:pPr>
        <w:ind w:left="6840" w:hanging="180"/>
      </w:pPr>
      <w:rPr>
        <w:rFonts w:ascii="Verdana" w:eastAsia="Verdana" w:hAnsi="Verdana" w:cs="Verdana"/>
        <w:sz w:val="20"/>
      </w:rPr>
    </w:lvl>
  </w:abstractNum>
  <w:abstractNum w:abstractNumId="13">
    <w:nsid w:val="604A5243"/>
    <w:multiLevelType w:val="hybridMultilevel"/>
    <w:tmpl w:val="8EF24B32"/>
    <w:lvl w:ilvl="0" w:tplc="CF84859E">
      <w:start w:val="1"/>
      <w:numFmt w:val="lowerLetter"/>
      <w:lvlText w:val="%1)"/>
      <w:lvlJc w:val="left"/>
      <w:pPr>
        <w:ind w:left="1080" w:hanging="360"/>
      </w:pPr>
      <w:rPr>
        <w:rFonts w:ascii="Verdana" w:eastAsia="Verdana" w:hAnsi="Verdana" w:cs="Verdana" w:hint="default"/>
        <w:sz w:val="20"/>
      </w:rPr>
    </w:lvl>
    <w:lvl w:ilvl="1" w:tplc="6F90893E" w:tentative="1">
      <w:start w:val="1"/>
      <w:numFmt w:val="lowerLetter"/>
      <w:lvlText w:val="%2."/>
      <w:lvlJc w:val="left"/>
      <w:pPr>
        <w:ind w:left="1800" w:hanging="360"/>
      </w:pPr>
      <w:rPr>
        <w:rFonts w:ascii="Verdana" w:eastAsia="Verdana" w:hAnsi="Verdana" w:cs="Verdana"/>
        <w:sz w:val="20"/>
      </w:rPr>
    </w:lvl>
    <w:lvl w:ilvl="2" w:tplc="B1FCAF32" w:tentative="1">
      <w:start w:val="1"/>
      <w:numFmt w:val="lowerRoman"/>
      <w:lvlText w:val="%3."/>
      <w:lvlJc w:val="right"/>
      <w:pPr>
        <w:ind w:left="2520" w:hanging="180"/>
      </w:pPr>
      <w:rPr>
        <w:rFonts w:ascii="Verdana" w:eastAsia="Verdana" w:hAnsi="Verdana" w:cs="Verdana"/>
        <w:sz w:val="20"/>
      </w:rPr>
    </w:lvl>
    <w:lvl w:ilvl="3" w:tplc="A3C68378" w:tentative="1">
      <w:start w:val="1"/>
      <w:numFmt w:val="decimal"/>
      <w:lvlText w:val="%4."/>
      <w:lvlJc w:val="left"/>
      <w:pPr>
        <w:ind w:left="3240" w:hanging="360"/>
      </w:pPr>
      <w:rPr>
        <w:rFonts w:ascii="Verdana" w:eastAsia="Verdana" w:hAnsi="Verdana" w:cs="Verdana"/>
        <w:sz w:val="20"/>
      </w:rPr>
    </w:lvl>
    <w:lvl w:ilvl="4" w:tplc="122EE7E6" w:tentative="1">
      <w:start w:val="1"/>
      <w:numFmt w:val="lowerLetter"/>
      <w:lvlText w:val="%5."/>
      <w:lvlJc w:val="left"/>
      <w:pPr>
        <w:ind w:left="3960" w:hanging="360"/>
      </w:pPr>
      <w:rPr>
        <w:rFonts w:ascii="Verdana" w:eastAsia="Verdana" w:hAnsi="Verdana" w:cs="Verdana"/>
        <w:sz w:val="20"/>
      </w:rPr>
    </w:lvl>
    <w:lvl w:ilvl="5" w:tplc="036CB320" w:tentative="1">
      <w:start w:val="1"/>
      <w:numFmt w:val="lowerRoman"/>
      <w:lvlText w:val="%6."/>
      <w:lvlJc w:val="right"/>
      <w:pPr>
        <w:ind w:left="4680" w:hanging="180"/>
      </w:pPr>
      <w:rPr>
        <w:rFonts w:ascii="Verdana" w:eastAsia="Verdana" w:hAnsi="Verdana" w:cs="Verdana"/>
        <w:sz w:val="20"/>
      </w:rPr>
    </w:lvl>
    <w:lvl w:ilvl="6" w:tplc="898054A0" w:tentative="1">
      <w:start w:val="1"/>
      <w:numFmt w:val="decimal"/>
      <w:lvlText w:val="%7."/>
      <w:lvlJc w:val="left"/>
      <w:pPr>
        <w:ind w:left="5400" w:hanging="360"/>
      </w:pPr>
      <w:rPr>
        <w:rFonts w:ascii="Verdana" w:eastAsia="Verdana" w:hAnsi="Verdana" w:cs="Verdana"/>
        <w:sz w:val="20"/>
      </w:rPr>
    </w:lvl>
    <w:lvl w:ilvl="7" w:tplc="032C0436" w:tentative="1">
      <w:start w:val="1"/>
      <w:numFmt w:val="lowerLetter"/>
      <w:lvlText w:val="%8."/>
      <w:lvlJc w:val="left"/>
      <w:pPr>
        <w:ind w:left="6120" w:hanging="360"/>
      </w:pPr>
      <w:rPr>
        <w:rFonts w:ascii="Verdana" w:eastAsia="Verdana" w:hAnsi="Verdana" w:cs="Verdana"/>
        <w:sz w:val="20"/>
      </w:rPr>
    </w:lvl>
    <w:lvl w:ilvl="8" w:tplc="E688AF28" w:tentative="1">
      <w:start w:val="1"/>
      <w:numFmt w:val="lowerRoman"/>
      <w:lvlText w:val="%9."/>
      <w:lvlJc w:val="right"/>
      <w:pPr>
        <w:ind w:left="6840" w:hanging="180"/>
      </w:pPr>
      <w:rPr>
        <w:rFonts w:ascii="Verdana" w:eastAsia="Verdana" w:hAnsi="Verdana" w:cs="Verdana"/>
        <w:sz w:val="20"/>
      </w:rPr>
    </w:lvl>
  </w:abstractNum>
  <w:abstractNum w:abstractNumId="14">
    <w:nsid w:val="604A5244"/>
    <w:multiLevelType w:val="hybridMultilevel"/>
    <w:tmpl w:val="A738A8E0"/>
    <w:lvl w:ilvl="0" w:tplc="B1209942">
      <w:start w:val="1"/>
      <w:numFmt w:val="lowerLetter"/>
      <w:lvlText w:val="%1)"/>
      <w:lvlJc w:val="left"/>
      <w:pPr>
        <w:ind w:left="1080" w:hanging="360"/>
      </w:pPr>
      <w:rPr>
        <w:rFonts w:ascii="Verdana" w:eastAsia="Verdana" w:hAnsi="Verdana" w:cs="Verdana" w:hint="default"/>
        <w:sz w:val="20"/>
      </w:rPr>
    </w:lvl>
    <w:lvl w:ilvl="1" w:tplc="1E9A6856" w:tentative="1">
      <w:start w:val="1"/>
      <w:numFmt w:val="lowerLetter"/>
      <w:lvlText w:val="%2."/>
      <w:lvlJc w:val="left"/>
      <w:pPr>
        <w:ind w:left="1800" w:hanging="360"/>
      </w:pPr>
      <w:rPr>
        <w:rFonts w:ascii="Verdana" w:eastAsia="Verdana" w:hAnsi="Verdana" w:cs="Verdana"/>
        <w:sz w:val="20"/>
      </w:rPr>
    </w:lvl>
    <w:lvl w:ilvl="2" w:tplc="08BC61D4" w:tentative="1">
      <w:start w:val="1"/>
      <w:numFmt w:val="lowerRoman"/>
      <w:lvlText w:val="%3."/>
      <w:lvlJc w:val="right"/>
      <w:pPr>
        <w:ind w:left="2520" w:hanging="180"/>
      </w:pPr>
      <w:rPr>
        <w:rFonts w:ascii="Verdana" w:eastAsia="Verdana" w:hAnsi="Verdana" w:cs="Verdana"/>
        <w:sz w:val="20"/>
      </w:rPr>
    </w:lvl>
    <w:lvl w:ilvl="3" w:tplc="8DD4AB00" w:tentative="1">
      <w:start w:val="1"/>
      <w:numFmt w:val="decimal"/>
      <w:lvlText w:val="%4."/>
      <w:lvlJc w:val="left"/>
      <w:pPr>
        <w:ind w:left="3240" w:hanging="360"/>
      </w:pPr>
      <w:rPr>
        <w:rFonts w:ascii="Verdana" w:eastAsia="Verdana" w:hAnsi="Verdana" w:cs="Verdana"/>
        <w:sz w:val="20"/>
      </w:rPr>
    </w:lvl>
    <w:lvl w:ilvl="4" w:tplc="B85C13B0" w:tentative="1">
      <w:start w:val="1"/>
      <w:numFmt w:val="lowerLetter"/>
      <w:lvlText w:val="%5."/>
      <w:lvlJc w:val="left"/>
      <w:pPr>
        <w:ind w:left="3960" w:hanging="360"/>
      </w:pPr>
      <w:rPr>
        <w:rFonts w:ascii="Verdana" w:eastAsia="Verdana" w:hAnsi="Verdana" w:cs="Verdana"/>
        <w:sz w:val="20"/>
      </w:rPr>
    </w:lvl>
    <w:lvl w:ilvl="5" w:tplc="A28A31A2" w:tentative="1">
      <w:start w:val="1"/>
      <w:numFmt w:val="lowerRoman"/>
      <w:lvlText w:val="%6."/>
      <w:lvlJc w:val="right"/>
      <w:pPr>
        <w:ind w:left="4680" w:hanging="180"/>
      </w:pPr>
      <w:rPr>
        <w:rFonts w:ascii="Verdana" w:eastAsia="Verdana" w:hAnsi="Verdana" w:cs="Verdana"/>
        <w:sz w:val="20"/>
      </w:rPr>
    </w:lvl>
    <w:lvl w:ilvl="6" w:tplc="95DA309A" w:tentative="1">
      <w:start w:val="1"/>
      <w:numFmt w:val="decimal"/>
      <w:lvlText w:val="%7."/>
      <w:lvlJc w:val="left"/>
      <w:pPr>
        <w:ind w:left="5400" w:hanging="360"/>
      </w:pPr>
      <w:rPr>
        <w:rFonts w:ascii="Verdana" w:eastAsia="Verdana" w:hAnsi="Verdana" w:cs="Verdana"/>
        <w:sz w:val="20"/>
      </w:rPr>
    </w:lvl>
    <w:lvl w:ilvl="7" w:tplc="08CE4908" w:tentative="1">
      <w:start w:val="1"/>
      <w:numFmt w:val="lowerLetter"/>
      <w:lvlText w:val="%8."/>
      <w:lvlJc w:val="left"/>
      <w:pPr>
        <w:ind w:left="6120" w:hanging="360"/>
      </w:pPr>
      <w:rPr>
        <w:rFonts w:ascii="Verdana" w:eastAsia="Verdana" w:hAnsi="Verdana" w:cs="Verdana"/>
        <w:sz w:val="20"/>
      </w:rPr>
    </w:lvl>
    <w:lvl w:ilvl="8" w:tplc="0C1AA6D6" w:tentative="1">
      <w:start w:val="1"/>
      <w:numFmt w:val="lowerRoman"/>
      <w:lvlText w:val="%9."/>
      <w:lvlJc w:val="right"/>
      <w:pPr>
        <w:ind w:left="684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28"/>
    <w:rsid w:val="00A8622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9CA0-4F20-4C38-8BA6-7E7BA938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2018-10-10T14:17:00Z</dcterms:created>
  <dcterms:modified xsi:type="dcterms:W3CDTF">2018-10-10T14:17:00Z</dcterms:modified>
</cp:coreProperties>
</file>